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30BD5" w14:textId="77777777" w:rsidR="00E62941" w:rsidRPr="00E62941" w:rsidRDefault="00E62941" w:rsidP="00E62941">
      <w:pPr>
        <w:spacing w:after="120" w:line="240" w:lineRule="auto"/>
        <w:jc w:val="center"/>
        <w:rPr>
          <w:rFonts w:ascii="Times New Roman" w:eastAsia="Calibri" w:hAnsi="Times New Roman" w:cs="Times New Roman"/>
          <w:sz w:val="28"/>
          <w:szCs w:val="28"/>
          <w:lang w:eastAsia="zh-CN"/>
        </w:rPr>
      </w:pPr>
      <w:r w:rsidRPr="00E62941">
        <w:rPr>
          <w:rFonts w:ascii="Times New Roman" w:eastAsia="Calibri" w:hAnsi="Times New Roman" w:cs="Times New Roman"/>
          <w:sz w:val="28"/>
          <w:szCs w:val="28"/>
          <w:lang w:eastAsia="zh-CN"/>
        </w:rPr>
        <w:t>Федеральное государственное образовательное бюджетное</w:t>
      </w:r>
    </w:p>
    <w:p w14:paraId="02E9A919" w14:textId="77777777" w:rsidR="00E62941" w:rsidRPr="00E62941" w:rsidRDefault="00E62941" w:rsidP="00E62941">
      <w:pPr>
        <w:spacing w:after="120" w:line="240" w:lineRule="auto"/>
        <w:jc w:val="center"/>
        <w:rPr>
          <w:rFonts w:ascii="Times New Roman" w:eastAsia="Calibri" w:hAnsi="Times New Roman" w:cs="Times New Roman"/>
          <w:sz w:val="28"/>
          <w:szCs w:val="28"/>
          <w:lang w:eastAsia="zh-CN"/>
        </w:rPr>
      </w:pPr>
      <w:r w:rsidRPr="00E62941">
        <w:rPr>
          <w:rFonts w:ascii="Times New Roman" w:eastAsia="Calibri" w:hAnsi="Times New Roman" w:cs="Times New Roman"/>
          <w:sz w:val="28"/>
          <w:szCs w:val="28"/>
          <w:lang w:eastAsia="zh-CN"/>
        </w:rPr>
        <w:t>учреждение высшего образования</w:t>
      </w:r>
    </w:p>
    <w:p w14:paraId="5908D8D5" w14:textId="77777777" w:rsidR="00E62941" w:rsidRPr="00E62941" w:rsidRDefault="00E62941" w:rsidP="00E62941">
      <w:pPr>
        <w:spacing w:after="120" w:line="240" w:lineRule="auto"/>
        <w:jc w:val="center"/>
        <w:rPr>
          <w:rFonts w:ascii="Times New Roman" w:eastAsia="Calibri" w:hAnsi="Times New Roman" w:cs="Times New Roman"/>
          <w:b/>
          <w:sz w:val="28"/>
          <w:szCs w:val="28"/>
          <w:lang w:eastAsia="zh-CN"/>
        </w:rPr>
      </w:pPr>
      <w:r w:rsidRPr="00E62941">
        <w:rPr>
          <w:rFonts w:ascii="Times New Roman" w:eastAsia="Calibri" w:hAnsi="Times New Roman" w:cs="Times New Roman"/>
          <w:b/>
          <w:sz w:val="28"/>
          <w:szCs w:val="28"/>
          <w:lang w:eastAsia="zh-CN"/>
        </w:rPr>
        <w:t>«ФИНАНСОВЫЙ УНИВЕРСИТЕТ ПРИ ПРАВИТЕЛЬСТВЕ</w:t>
      </w:r>
    </w:p>
    <w:p w14:paraId="4373386D" w14:textId="77777777" w:rsidR="00E62941" w:rsidRPr="00E62941" w:rsidRDefault="00E62941" w:rsidP="00E62941">
      <w:pPr>
        <w:spacing w:after="120" w:line="240" w:lineRule="auto"/>
        <w:jc w:val="center"/>
        <w:rPr>
          <w:rFonts w:ascii="Times New Roman" w:eastAsia="Calibri" w:hAnsi="Times New Roman" w:cs="Times New Roman"/>
          <w:b/>
          <w:sz w:val="28"/>
          <w:szCs w:val="28"/>
          <w:lang w:eastAsia="zh-CN"/>
        </w:rPr>
      </w:pPr>
      <w:r w:rsidRPr="00E62941">
        <w:rPr>
          <w:rFonts w:ascii="Times New Roman" w:eastAsia="Calibri" w:hAnsi="Times New Roman" w:cs="Times New Roman"/>
          <w:b/>
          <w:sz w:val="28"/>
          <w:szCs w:val="28"/>
          <w:lang w:eastAsia="zh-CN"/>
        </w:rPr>
        <w:t>РОССИЙСКОЙ ФЕДЕРАЦИИ»</w:t>
      </w:r>
    </w:p>
    <w:p w14:paraId="36487E4C" w14:textId="77777777" w:rsidR="00E62941" w:rsidRPr="00E62941" w:rsidRDefault="00E62941" w:rsidP="00E62941">
      <w:pPr>
        <w:spacing w:after="120" w:line="240" w:lineRule="auto"/>
        <w:jc w:val="center"/>
        <w:rPr>
          <w:rFonts w:ascii="Times New Roman" w:eastAsia="Calibri" w:hAnsi="Times New Roman" w:cs="Times New Roman"/>
          <w:sz w:val="28"/>
          <w:szCs w:val="28"/>
          <w:lang w:eastAsia="zh-CN"/>
        </w:rPr>
      </w:pPr>
      <w:r w:rsidRPr="00E62941">
        <w:rPr>
          <w:rFonts w:ascii="Times New Roman" w:eastAsia="Calibri" w:hAnsi="Times New Roman" w:cs="Times New Roman"/>
          <w:sz w:val="28"/>
          <w:szCs w:val="28"/>
          <w:lang w:eastAsia="zh-CN"/>
        </w:rPr>
        <w:t>(Финансовый университет)</w:t>
      </w:r>
    </w:p>
    <w:p w14:paraId="21C5EECF" w14:textId="486B9673" w:rsidR="00B00B02" w:rsidRPr="00210527" w:rsidRDefault="00646597" w:rsidP="00B00B02">
      <w:pPr>
        <w:spacing w:after="0" w:line="240" w:lineRule="auto"/>
        <w:jc w:val="center"/>
        <w:rPr>
          <w:rFonts w:ascii="Times New Roman" w:hAnsi="Times New Roman"/>
          <w:b/>
          <w:sz w:val="28"/>
          <w:szCs w:val="28"/>
          <w:lang w:eastAsia="zh-CN"/>
        </w:rPr>
      </w:pPr>
      <w:r>
        <w:rPr>
          <w:rFonts w:ascii="Times New Roman" w:hAnsi="Times New Roman"/>
          <w:b/>
          <w:sz w:val="28"/>
          <w:szCs w:val="28"/>
          <w:lang w:eastAsia="zh-CN"/>
        </w:rPr>
        <w:t>Кафедра</w:t>
      </w:r>
      <w:r w:rsidR="00B00B02" w:rsidRPr="00210527">
        <w:rPr>
          <w:rFonts w:ascii="Times New Roman" w:hAnsi="Times New Roman"/>
          <w:b/>
          <w:sz w:val="28"/>
          <w:szCs w:val="28"/>
          <w:lang w:eastAsia="zh-CN"/>
        </w:rPr>
        <w:t xml:space="preserve"> </w:t>
      </w:r>
      <w:r w:rsidR="00B00B02">
        <w:rPr>
          <w:rFonts w:ascii="Times New Roman" w:hAnsi="Times New Roman"/>
          <w:b/>
          <w:sz w:val="28"/>
          <w:szCs w:val="28"/>
          <w:lang w:eastAsia="zh-CN"/>
        </w:rPr>
        <w:t xml:space="preserve">международного бизнеса </w:t>
      </w:r>
    </w:p>
    <w:p w14:paraId="41673A70" w14:textId="77777777" w:rsidR="00B00B02" w:rsidRPr="00210527" w:rsidRDefault="00B00B02" w:rsidP="00B00B02">
      <w:pPr>
        <w:spacing w:after="0" w:line="240" w:lineRule="auto"/>
        <w:jc w:val="center"/>
        <w:rPr>
          <w:rFonts w:ascii="Times New Roman" w:hAnsi="Times New Roman"/>
          <w:b/>
          <w:color w:val="000000"/>
          <w:sz w:val="28"/>
          <w:szCs w:val="28"/>
        </w:rPr>
      </w:pPr>
      <w:r w:rsidRPr="00210527">
        <w:rPr>
          <w:rFonts w:ascii="Times New Roman" w:hAnsi="Times New Roman"/>
          <w:b/>
          <w:color w:val="000000"/>
          <w:sz w:val="28"/>
          <w:szCs w:val="28"/>
        </w:rPr>
        <w:t>Факультета международных экономических отношений</w:t>
      </w:r>
    </w:p>
    <w:p w14:paraId="5E59280C" w14:textId="77777777" w:rsidR="00E62941" w:rsidRPr="00E62941" w:rsidRDefault="00E62941" w:rsidP="00E62941">
      <w:pPr>
        <w:widowControl w:val="0"/>
        <w:autoSpaceDE w:val="0"/>
        <w:autoSpaceDN w:val="0"/>
        <w:spacing w:before="5" w:after="0" w:line="240" w:lineRule="auto"/>
        <w:rPr>
          <w:rFonts w:ascii="Times New Roman" w:eastAsia="Times New Roman" w:hAnsi="Times New Roman" w:cs="Times New Roman"/>
          <w:b/>
          <w:sz w:val="28"/>
          <w:szCs w:val="28"/>
        </w:rPr>
      </w:pPr>
    </w:p>
    <w:tbl>
      <w:tblPr>
        <w:tblW w:w="0" w:type="auto"/>
        <w:tblLook w:val="04A0" w:firstRow="1" w:lastRow="0" w:firstColumn="1" w:lastColumn="0" w:noHBand="0" w:noVBand="1"/>
      </w:tblPr>
      <w:tblGrid>
        <w:gridCol w:w="4566"/>
        <w:gridCol w:w="4567"/>
      </w:tblGrid>
      <w:tr w:rsidR="00E62941" w:rsidRPr="00E62941" w14:paraId="0719203F" w14:textId="77777777" w:rsidTr="00E62941">
        <w:trPr>
          <w:trHeight w:val="2664"/>
        </w:trPr>
        <w:tc>
          <w:tcPr>
            <w:tcW w:w="4566" w:type="dxa"/>
            <w:shd w:val="clear" w:color="auto" w:fill="auto"/>
          </w:tcPr>
          <w:p w14:paraId="1D624E1F" w14:textId="77777777" w:rsidR="00E62941" w:rsidRPr="00EC4E21" w:rsidRDefault="00E62941" w:rsidP="00E62941">
            <w:pPr>
              <w:widowControl w:val="0"/>
              <w:autoSpaceDE w:val="0"/>
              <w:autoSpaceDN w:val="0"/>
              <w:adjustRightInd w:val="0"/>
              <w:spacing w:after="0" w:line="360" w:lineRule="auto"/>
              <w:ind w:right="85"/>
              <w:rPr>
                <w:rFonts w:ascii="Times New Roman" w:eastAsia="Calibri" w:hAnsi="Times New Roman" w:cs="Times New Roman"/>
                <w:sz w:val="28"/>
                <w:szCs w:val="28"/>
                <w:lang w:eastAsia="ru-RU"/>
              </w:rPr>
            </w:pPr>
          </w:p>
        </w:tc>
        <w:tc>
          <w:tcPr>
            <w:tcW w:w="4567" w:type="dxa"/>
            <w:shd w:val="clear" w:color="auto" w:fill="auto"/>
          </w:tcPr>
          <w:p w14:paraId="5F5BB51B" w14:textId="77777777" w:rsidR="00E62941" w:rsidRPr="00E62941" w:rsidRDefault="00E62941" w:rsidP="00E62941">
            <w:pPr>
              <w:widowControl w:val="0"/>
              <w:autoSpaceDE w:val="0"/>
              <w:autoSpaceDN w:val="0"/>
              <w:adjustRightInd w:val="0"/>
              <w:spacing w:after="0" w:line="240" w:lineRule="auto"/>
              <w:rPr>
                <w:rFonts w:ascii="Times New Roman" w:eastAsia="Calibri" w:hAnsi="Times New Roman" w:cs="Times New Roman"/>
                <w:bCs/>
                <w:caps/>
                <w:sz w:val="28"/>
                <w:szCs w:val="28"/>
                <w:lang w:eastAsia="zh-CN"/>
              </w:rPr>
            </w:pPr>
            <w:r w:rsidRPr="00E62941">
              <w:rPr>
                <w:rFonts w:ascii="Times New Roman" w:eastAsia="Calibri" w:hAnsi="Times New Roman" w:cs="Times New Roman"/>
                <w:bCs/>
                <w:caps/>
                <w:sz w:val="28"/>
                <w:szCs w:val="28"/>
                <w:lang w:eastAsia="zh-CN"/>
              </w:rPr>
              <w:t>Утверждаю</w:t>
            </w:r>
          </w:p>
          <w:p w14:paraId="5C3FAF57" w14:textId="77777777" w:rsidR="00E62941" w:rsidRPr="00E62941" w:rsidRDefault="00E62941" w:rsidP="00E62941">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E62941">
              <w:rPr>
                <w:rFonts w:ascii="Times New Roman" w:eastAsia="Calibri" w:hAnsi="Times New Roman" w:cs="Times New Roman"/>
                <w:bCs/>
                <w:sz w:val="28"/>
                <w:szCs w:val="28"/>
                <w:lang w:eastAsia="zh-CN"/>
              </w:rPr>
              <w:t>Проректор по учебной и</w:t>
            </w:r>
          </w:p>
          <w:p w14:paraId="123670FA" w14:textId="77777777" w:rsidR="00E62941" w:rsidRPr="00E62941" w:rsidRDefault="00E62941" w:rsidP="00E62941">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E62941">
              <w:rPr>
                <w:rFonts w:ascii="Times New Roman" w:eastAsia="Calibri" w:hAnsi="Times New Roman" w:cs="Times New Roman"/>
                <w:bCs/>
                <w:sz w:val="28"/>
                <w:szCs w:val="28"/>
                <w:lang w:eastAsia="zh-CN"/>
              </w:rPr>
              <w:t xml:space="preserve">методической работе </w:t>
            </w:r>
          </w:p>
          <w:p w14:paraId="7F03845C" w14:textId="13DE47A7" w:rsidR="00E62941" w:rsidRPr="00E62941" w:rsidRDefault="00E62941" w:rsidP="00E62941">
            <w:pPr>
              <w:widowControl w:val="0"/>
              <w:autoSpaceDE w:val="0"/>
              <w:autoSpaceDN w:val="0"/>
              <w:adjustRightInd w:val="0"/>
              <w:spacing w:after="0" w:line="360" w:lineRule="auto"/>
              <w:rPr>
                <w:rFonts w:ascii="Times New Roman" w:eastAsia="Calibri" w:hAnsi="Times New Roman" w:cs="Times New Roman"/>
                <w:bCs/>
                <w:sz w:val="28"/>
                <w:szCs w:val="28"/>
                <w:lang w:val="en-US" w:eastAsia="zh-CN"/>
              </w:rPr>
            </w:pPr>
            <w:r w:rsidRPr="00E62941">
              <w:rPr>
                <w:rFonts w:ascii="Times New Roman" w:eastAsia="Calibri" w:hAnsi="Times New Roman" w:cs="Times New Roman"/>
                <w:bCs/>
                <w:sz w:val="28"/>
                <w:szCs w:val="28"/>
                <w:lang w:val="en-US" w:eastAsia="zh-CN"/>
              </w:rPr>
              <w:t>Е.А. Каменева</w:t>
            </w:r>
          </w:p>
          <w:p w14:paraId="44F9BD06" w14:textId="60051B63" w:rsidR="00E62941" w:rsidRPr="00E62941" w:rsidRDefault="00391509" w:rsidP="00921E51">
            <w:pPr>
              <w:spacing w:after="0" w:line="480" w:lineRule="auto"/>
              <w:rPr>
                <w:rFonts w:ascii="Times New Roman" w:eastAsia="Calibri" w:hAnsi="Times New Roman" w:cs="Times New Roman"/>
                <w:sz w:val="28"/>
                <w:szCs w:val="28"/>
                <w:lang w:val="en-US" w:eastAsia="ru-RU"/>
              </w:rPr>
            </w:pPr>
            <w:r>
              <w:rPr>
                <w:rFonts w:ascii="Times New Roman" w:eastAsia="Calibri" w:hAnsi="Times New Roman" w:cs="Times New Roman"/>
                <w:sz w:val="28"/>
                <w:szCs w:val="28"/>
                <w:lang w:eastAsia="ru-RU"/>
              </w:rPr>
              <w:t>19.02.</w:t>
            </w:r>
            <w:bookmarkStart w:id="0" w:name="_GoBack"/>
            <w:bookmarkEnd w:id="0"/>
            <w:r w:rsidR="00E62941" w:rsidRPr="00921E51">
              <w:rPr>
                <w:rFonts w:ascii="Times New Roman" w:eastAsia="Calibri" w:hAnsi="Times New Roman" w:cs="Times New Roman"/>
                <w:sz w:val="28"/>
                <w:szCs w:val="28"/>
                <w:lang w:val="en-US" w:eastAsia="ru-RU"/>
              </w:rPr>
              <w:t>202</w:t>
            </w:r>
            <w:r w:rsidR="00F60417" w:rsidRPr="00921E51">
              <w:rPr>
                <w:rFonts w:ascii="Times New Roman" w:eastAsia="Calibri" w:hAnsi="Times New Roman" w:cs="Times New Roman"/>
                <w:sz w:val="28"/>
                <w:szCs w:val="28"/>
                <w:lang w:eastAsia="ru-RU"/>
              </w:rPr>
              <w:t>5</w:t>
            </w:r>
            <w:r w:rsidR="00E62941" w:rsidRPr="00E62941">
              <w:rPr>
                <w:rFonts w:ascii="Times New Roman" w:eastAsia="Calibri" w:hAnsi="Times New Roman" w:cs="Times New Roman"/>
                <w:sz w:val="28"/>
                <w:szCs w:val="28"/>
                <w:lang w:val="en-US" w:eastAsia="ru-RU"/>
              </w:rPr>
              <w:t xml:space="preserve"> г.</w:t>
            </w:r>
          </w:p>
          <w:p w14:paraId="3BD575E8" w14:textId="77777777" w:rsidR="00E62941" w:rsidRPr="00E62941" w:rsidRDefault="00E62941" w:rsidP="00E62941">
            <w:pPr>
              <w:widowControl w:val="0"/>
              <w:autoSpaceDE w:val="0"/>
              <w:autoSpaceDN w:val="0"/>
              <w:adjustRightInd w:val="0"/>
              <w:spacing w:after="0" w:line="240" w:lineRule="auto"/>
              <w:jc w:val="right"/>
              <w:rPr>
                <w:rFonts w:ascii="Times New Roman" w:eastAsia="Calibri" w:hAnsi="Times New Roman" w:cs="Times New Roman"/>
                <w:sz w:val="28"/>
                <w:szCs w:val="28"/>
                <w:lang w:val="en-US" w:eastAsia="ru-RU"/>
              </w:rPr>
            </w:pPr>
          </w:p>
        </w:tc>
      </w:tr>
    </w:tbl>
    <w:p w14:paraId="69F6D7FE" w14:textId="77777777" w:rsidR="00E62941" w:rsidRPr="00E62941" w:rsidRDefault="00E62941" w:rsidP="00E62941">
      <w:pPr>
        <w:widowControl w:val="0"/>
        <w:autoSpaceDE w:val="0"/>
        <w:autoSpaceDN w:val="0"/>
        <w:spacing w:after="0" w:line="240" w:lineRule="auto"/>
        <w:rPr>
          <w:rFonts w:ascii="Times New Roman" w:eastAsia="Times New Roman" w:hAnsi="Times New Roman" w:cs="Times New Roman"/>
          <w:b/>
          <w:sz w:val="30"/>
          <w:szCs w:val="28"/>
        </w:rPr>
      </w:pPr>
    </w:p>
    <w:p w14:paraId="3DC91393" w14:textId="77777777" w:rsidR="00E62941" w:rsidRPr="00E62941" w:rsidRDefault="00E62941" w:rsidP="00E62941">
      <w:pPr>
        <w:widowControl w:val="0"/>
        <w:autoSpaceDE w:val="0"/>
        <w:autoSpaceDN w:val="0"/>
        <w:spacing w:before="6" w:after="0" w:line="240" w:lineRule="auto"/>
        <w:rPr>
          <w:rFonts w:ascii="Times New Roman" w:eastAsia="Times New Roman" w:hAnsi="Times New Roman" w:cs="Times New Roman"/>
          <w:b/>
          <w:sz w:val="25"/>
          <w:szCs w:val="28"/>
        </w:rPr>
      </w:pPr>
    </w:p>
    <w:p w14:paraId="6600C23F" w14:textId="4641397C" w:rsidR="00E62941" w:rsidRDefault="00066AE1" w:rsidP="00E62941">
      <w:pPr>
        <w:widowControl w:val="0"/>
        <w:autoSpaceDE w:val="0"/>
        <w:autoSpaceDN w:val="0"/>
        <w:spacing w:after="0" w:line="240" w:lineRule="auto"/>
        <w:ind w:left="1191" w:right="638"/>
        <w:jc w:val="center"/>
        <w:rPr>
          <w:rFonts w:ascii="Times New Roman" w:eastAsia="Calibri" w:hAnsi="Times New Roman" w:cs="Times New Roman"/>
          <w:b/>
          <w:sz w:val="24"/>
          <w:szCs w:val="28"/>
        </w:rPr>
      </w:pPr>
      <w:r>
        <w:rPr>
          <w:rFonts w:ascii="Times New Roman" w:eastAsia="Calibri" w:hAnsi="Times New Roman" w:cs="Times New Roman"/>
          <w:b/>
          <w:sz w:val="24"/>
          <w:szCs w:val="28"/>
        </w:rPr>
        <w:t>МИНЧИЧОВА В.С.</w:t>
      </w:r>
    </w:p>
    <w:p w14:paraId="18F0AFAA" w14:textId="77777777" w:rsidR="00EC4E21" w:rsidRPr="00386404" w:rsidRDefault="00EC4E21" w:rsidP="00E62941">
      <w:pPr>
        <w:widowControl w:val="0"/>
        <w:autoSpaceDE w:val="0"/>
        <w:autoSpaceDN w:val="0"/>
        <w:spacing w:after="0" w:line="240" w:lineRule="auto"/>
        <w:ind w:left="1191" w:right="638"/>
        <w:jc w:val="center"/>
        <w:rPr>
          <w:rFonts w:ascii="Times New Roman" w:eastAsia="Calibri" w:hAnsi="Times New Roman" w:cs="Times New Roman"/>
          <w:b/>
          <w:sz w:val="24"/>
          <w:szCs w:val="28"/>
        </w:rPr>
      </w:pPr>
    </w:p>
    <w:p w14:paraId="4628CE8B" w14:textId="77777777" w:rsidR="00E62941" w:rsidRPr="00E62941" w:rsidRDefault="00E62941" w:rsidP="00E62941">
      <w:pPr>
        <w:widowControl w:val="0"/>
        <w:autoSpaceDE w:val="0"/>
        <w:autoSpaceDN w:val="0"/>
        <w:spacing w:before="9" w:after="0" w:line="240" w:lineRule="auto"/>
        <w:rPr>
          <w:rFonts w:ascii="Times New Roman" w:eastAsia="Times New Roman" w:hAnsi="Times New Roman" w:cs="Times New Roman"/>
          <w:b/>
          <w:sz w:val="20"/>
          <w:szCs w:val="28"/>
        </w:rPr>
      </w:pPr>
    </w:p>
    <w:p w14:paraId="6A88CAB2" w14:textId="77777777" w:rsidR="00CA710D" w:rsidRDefault="00F60417" w:rsidP="00EC4E21">
      <w:pPr>
        <w:widowControl w:val="0"/>
        <w:autoSpaceDE w:val="0"/>
        <w:autoSpaceDN w:val="0"/>
        <w:spacing w:after="0" w:line="240" w:lineRule="auto"/>
        <w:ind w:left="1191" w:right="638"/>
        <w:jc w:val="center"/>
        <w:rPr>
          <w:rFonts w:ascii="Times New Roman" w:eastAsia="Calibri" w:hAnsi="Times New Roman" w:cs="Times New Roman"/>
          <w:b/>
          <w:caps/>
          <w:sz w:val="32"/>
          <w:szCs w:val="32"/>
        </w:rPr>
      </w:pPr>
      <w:r w:rsidRPr="00B77CC6">
        <w:rPr>
          <w:rFonts w:ascii="Times New Roman" w:eastAsia="Calibri" w:hAnsi="Times New Roman" w:cs="Times New Roman"/>
          <w:b/>
          <w:caps/>
          <w:sz w:val="32"/>
          <w:szCs w:val="32"/>
        </w:rPr>
        <w:t>Национальные экономики зарубежных стран</w:t>
      </w:r>
      <w:r w:rsidR="009B0ACC" w:rsidRPr="00B77CC6">
        <w:rPr>
          <w:rFonts w:ascii="Times New Roman" w:eastAsia="Calibri" w:hAnsi="Times New Roman" w:cs="Times New Roman"/>
          <w:b/>
          <w:caps/>
          <w:sz w:val="32"/>
          <w:szCs w:val="32"/>
        </w:rPr>
        <w:t xml:space="preserve"> </w:t>
      </w:r>
    </w:p>
    <w:p w14:paraId="2688744D" w14:textId="76FD328A" w:rsidR="00E62941" w:rsidRPr="00B77CC6" w:rsidRDefault="009B0ACC" w:rsidP="00EC4E21">
      <w:pPr>
        <w:widowControl w:val="0"/>
        <w:autoSpaceDE w:val="0"/>
        <w:autoSpaceDN w:val="0"/>
        <w:spacing w:after="0" w:line="240" w:lineRule="auto"/>
        <w:ind w:left="1191" w:right="638"/>
        <w:jc w:val="center"/>
        <w:rPr>
          <w:rFonts w:ascii="Times New Roman" w:eastAsia="Calibri" w:hAnsi="Times New Roman" w:cs="Times New Roman"/>
          <w:b/>
          <w:caps/>
          <w:sz w:val="32"/>
          <w:szCs w:val="32"/>
        </w:rPr>
      </w:pPr>
      <w:r w:rsidRPr="00B77CC6">
        <w:rPr>
          <w:rFonts w:ascii="Times New Roman" w:eastAsia="Calibri" w:hAnsi="Times New Roman" w:cs="Times New Roman"/>
          <w:b/>
          <w:caps/>
          <w:sz w:val="32"/>
          <w:szCs w:val="32"/>
        </w:rPr>
        <w:t>(на английском языке)</w:t>
      </w:r>
    </w:p>
    <w:p w14:paraId="7D9A23C1" w14:textId="77777777" w:rsidR="00EC4E21" w:rsidRPr="00EC4E21" w:rsidRDefault="00EC4E21" w:rsidP="00EC4E21">
      <w:pPr>
        <w:widowControl w:val="0"/>
        <w:autoSpaceDE w:val="0"/>
        <w:autoSpaceDN w:val="0"/>
        <w:spacing w:after="0" w:line="240" w:lineRule="auto"/>
        <w:ind w:left="1191" w:right="638"/>
        <w:jc w:val="center"/>
        <w:rPr>
          <w:rFonts w:ascii="Times New Roman" w:eastAsia="Calibri" w:hAnsi="Times New Roman" w:cs="Times New Roman"/>
          <w:b/>
          <w:sz w:val="28"/>
          <w:szCs w:val="28"/>
        </w:rPr>
      </w:pPr>
    </w:p>
    <w:p w14:paraId="5BE28497" w14:textId="77777777" w:rsidR="00E62941" w:rsidRPr="00E62941" w:rsidRDefault="00E62941" w:rsidP="00E62941">
      <w:pPr>
        <w:widowControl w:val="0"/>
        <w:autoSpaceDE w:val="0"/>
        <w:autoSpaceDN w:val="0"/>
        <w:spacing w:before="6" w:after="0" w:line="240" w:lineRule="auto"/>
        <w:rPr>
          <w:rFonts w:ascii="Times New Roman" w:eastAsia="Times New Roman" w:hAnsi="Times New Roman" w:cs="Times New Roman"/>
          <w:b/>
          <w:sz w:val="27"/>
          <w:szCs w:val="28"/>
        </w:rPr>
      </w:pPr>
    </w:p>
    <w:p w14:paraId="1C056DCC" w14:textId="77777777" w:rsidR="00E62941" w:rsidRPr="00E62941" w:rsidRDefault="00E62941" w:rsidP="00E62941">
      <w:pPr>
        <w:shd w:val="clear" w:color="auto" w:fill="FFFFFF"/>
        <w:spacing w:after="0" w:line="240" w:lineRule="auto"/>
        <w:ind w:left="28"/>
        <w:jc w:val="center"/>
        <w:rPr>
          <w:rFonts w:ascii="Times New Roman" w:eastAsia="Calibri" w:hAnsi="Times New Roman" w:cs="Times New Roman"/>
          <w:sz w:val="28"/>
          <w:szCs w:val="28"/>
          <w:lang w:eastAsia="zh-CN"/>
        </w:rPr>
      </w:pPr>
      <w:r w:rsidRPr="00E62941">
        <w:rPr>
          <w:rFonts w:ascii="Times New Roman" w:eastAsia="Calibri" w:hAnsi="Times New Roman" w:cs="Times New Roman"/>
          <w:b/>
          <w:bCs/>
          <w:color w:val="000000"/>
          <w:sz w:val="28"/>
          <w:szCs w:val="28"/>
          <w:lang w:eastAsia="zh-CN"/>
        </w:rPr>
        <w:t>Рабочая программа дисциплины</w:t>
      </w:r>
    </w:p>
    <w:p w14:paraId="1751F5E4" w14:textId="77777777" w:rsidR="00E62941" w:rsidRPr="00E62941" w:rsidRDefault="00E62941" w:rsidP="00E62941">
      <w:pPr>
        <w:shd w:val="clear" w:color="auto" w:fill="FFFFFF"/>
        <w:tabs>
          <w:tab w:val="left" w:pos="1066"/>
        </w:tabs>
        <w:spacing w:after="0" w:line="240" w:lineRule="auto"/>
        <w:ind w:firstLine="284"/>
        <w:jc w:val="center"/>
        <w:rPr>
          <w:rFonts w:ascii="Times New Roman" w:eastAsia="Calibri" w:hAnsi="Times New Roman" w:cs="Times New Roman"/>
          <w:color w:val="000000"/>
          <w:sz w:val="28"/>
          <w:szCs w:val="28"/>
          <w:lang w:eastAsia="zh-CN"/>
        </w:rPr>
      </w:pPr>
      <w:r w:rsidRPr="00E62941">
        <w:rPr>
          <w:rFonts w:ascii="Times New Roman" w:eastAsia="Calibri" w:hAnsi="Times New Roman" w:cs="Times New Roman"/>
          <w:color w:val="000000"/>
          <w:sz w:val="28"/>
          <w:szCs w:val="28"/>
          <w:lang w:eastAsia="zh-CN"/>
        </w:rPr>
        <w:t>для студентов, обучающихся по направлению подготовки</w:t>
      </w:r>
    </w:p>
    <w:p w14:paraId="3E52E9F2" w14:textId="77777777" w:rsidR="00E62941" w:rsidRPr="00806FC4" w:rsidRDefault="00E62941" w:rsidP="00E62941">
      <w:pPr>
        <w:shd w:val="clear" w:color="auto" w:fill="FFFFFF"/>
        <w:tabs>
          <w:tab w:val="left" w:pos="1066"/>
        </w:tabs>
        <w:spacing w:after="0" w:line="240" w:lineRule="auto"/>
        <w:ind w:firstLine="284"/>
        <w:jc w:val="center"/>
        <w:rPr>
          <w:rFonts w:ascii="Times New Roman" w:eastAsia="Calibri" w:hAnsi="Times New Roman" w:cs="Times New Roman"/>
          <w:color w:val="000000"/>
          <w:sz w:val="28"/>
          <w:szCs w:val="28"/>
          <w:lang w:eastAsia="zh-CN"/>
        </w:rPr>
      </w:pPr>
      <w:r w:rsidRPr="00806FC4">
        <w:rPr>
          <w:rFonts w:ascii="Times New Roman" w:eastAsia="Calibri" w:hAnsi="Times New Roman" w:cs="Times New Roman"/>
          <w:color w:val="000000"/>
          <w:sz w:val="28"/>
          <w:szCs w:val="28"/>
          <w:lang w:eastAsia="zh-CN"/>
        </w:rPr>
        <w:t>38.03.01 «Экономика»</w:t>
      </w:r>
    </w:p>
    <w:p w14:paraId="565CAEA4" w14:textId="77777777" w:rsidR="00CA710D" w:rsidRDefault="00E62941" w:rsidP="00CA710D">
      <w:pPr>
        <w:spacing w:after="0" w:line="240" w:lineRule="auto"/>
        <w:jc w:val="center"/>
        <w:rPr>
          <w:rFonts w:ascii="Times New Roman" w:eastAsia="Calibri" w:hAnsi="Times New Roman" w:cs="Times New Roman"/>
          <w:color w:val="000000"/>
          <w:sz w:val="28"/>
          <w:szCs w:val="28"/>
        </w:rPr>
      </w:pPr>
      <w:r w:rsidRPr="00E62941">
        <w:rPr>
          <w:rFonts w:ascii="Times New Roman" w:eastAsia="Calibri" w:hAnsi="Times New Roman" w:cs="Times New Roman"/>
          <w:sz w:val="28"/>
          <w:szCs w:val="28"/>
          <w:lang w:eastAsia="zh-CN"/>
        </w:rPr>
        <w:t xml:space="preserve">Профиль </w:t>
      </w:r>
      <w:r w:rsidRPr="00E62941">
        <w:rPr>
          <w:rFonts w:ascii="Times New Roman" w:eastAsia="Calibri" w:hAnsi="Times New Roman" w:cs="Times New Roman"/>
          <w:color w:val="000000"/>
          <w:sz w:val="28"/>
          <w:szCs w:val="28"/>
        </w:rPr>
        <w:t>«</w:t>
      </w:r>
      <w:r w:rsidR="008F732B">
        <w:rPr>
          <w:rFonts w:ascii="Times New Roman" w:eastAsia="Calibri" w:hAnsi="Times New Roman" w:cs="Times New Roman"/>
          <w:color w:val="000000"/>
          <w:sz w:val="28"/>
          <w:szCs w:val="28"/>
        </w:rPr>
        <w:t>Мировая экономика</w:t>
      </w:r>
      <w:r w:rsidR="00D63A0D">
        <w:rPr>
          <w:rFonts w:ascii="Times New Roman" w:eastAsia="Calibri" w:hAnsi="Times New Roman" w:cs="Times New Roman"/>
          <w:color w:val="000000"/>
          <w:sz w:val="28"/>
          <w:szCs w:val="28"/>
        </w:rPr>
        <w:t xml:space="preserve"> </w:t>
      </w:r>
      <w:r w:rsidR="008F732B">
        <w:rPr>
          <w:rFonts w:ascii="Times New Roman" w:eastAsia="Calibri" w:hAnsi="Times New Roman" w:cs="Times New Roman"/>
          <w:color w:val="000000"/>
          <w:sz w:val="28"/>
          <w:szCs w:val="28"/>
        </w:rPr>
        <w:t>и международный бизнес</w:t>
      </w:r>
    </w:p>
    <w:p w14:paraId="0DE5B2A6" w14:textId="0B5EDDFB" w:rsidR="00E62941" w:rsidRPr="00E62941" w:rsidRDefault="008F732B" w:rsidP="00CA710D">
      <w:pPr>
        <w:spacing w:after="0" w:line="240" w:lineRule="auto"/>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(с частичной реализацией на английском языке)</w:t>
      </w:r>
      <w:r w:rsidR="00E62941" w:rsidRPr="00E62941">
        <w:rPr>
          <w:rFonts w:ascii="Times New Roman" w:eastAsia="Calibri" w:hAnsi="Times New Roman" w:cs="Times New Roman"/>
          <w:color w:val="000000"/>
          <w:sz w:val="28"/>
          <w:szCs w:val="28"/>
        </w:rPr>
        <w:t>»</w:t>
      </w:r>
    </w:p>
    <w:p w14:paraId="40033397" w14:textId="77777777" w:rsidR="00E62941" w:rsidRPr="00E62941" w:rsidRDefault="00E62941" w:rsidP="00E62941">
      <w:pPr>
        <w:spacing w:after="120" w:line="240" w:lineRule="auto"/>
        <w:jc w:val="center"/>
        <w:rPr>
          <w:rFonts w:ascii="Times New Roman" w:eastAsia="Calibri" w:hAnsi="Times New Roman" w:cs="Times New Roman"/>
          <w:i/>
          <w:sz w:val="24"/>
          <w:szCs w:val="24"/>
          <w:lang w:eastAsia="zh-CN"/>
        </w:rPr>
      </w:pPr>
    </w:p>
    <w:p w14:paraId="55DF04EA" w14:textId="77777777" w:rsidR="00E62941" w:rsidRPr="00E62941" w:rsidRDefault="00E62941"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lang w:eastAsia="zh-CN"/>
        </w:rPr>
      </w:pPr>
      <w:r w:rsidRPr="00E62941">
        <w:rPr>
          <w:rFonts w:ascii="Times New Roman" w:eastAsia="Calibri" w:hAnsi="Times New Roman" w:cs="Times New Roman"/>
          <w:i/>
          <w:sz w:val="28"/>
          <w:szCs w:val="28"/>
          <w:lang w:eastAsia="zh-CN"/>
        </w:rPr>
        <w:t>Рекомендовано Ученым советом Факультета международных экономических отношений</w:t>
      </w:r>
    </w:p>
    <w:p w14:paraId="67CC75C6" w14:textId="3CB6E5AA" w:rsidR="00E62941" w:rsidRPr="00E62941" w:rsidRDefault="00E62941"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lang w:eastAsia="zh-CN"/>
        </w:rPr>
      </w:pPr>
      <w:r w:rsidRPr="00E62941">
        <w:rPr>
          <w:rFonts w:ascii="Times New Roman" w:eastAsia="Calibri" w:hAnsi="Times New Roman" w:cs="Times New Roman"/>
          <w:i/>
          <w:sz w:val="28"/>
          <w:szCs w:val="28"/>
          <w:lang w:eastAsia="zh-CN"/>
        </w:rPr>
        <w:t>(протокол №</w:t>
      </w:r>
      <w:r w:rsidR="00921E51">
        <w:rPr>
          <w:rFonts w:ascii="Times New Roman" w:eastAsia="Calibri" w:hAnsi="Times New Roman" w:cs="Times New Roman"/>
          <w:i/>
          <w:sz w:val="28"/>
          <w:szCs w:val="28"/>
          <w:lang w:eastAsia="zh-CN"/>
        </w:rPr>
        <w:t xml:space="preserve"> </w:t>
      </w:r>
      <w:r w:rsidR="00911ADA">
        <w:rPr>
          <w:rFonts w:ascii="Times New Roman" w:eastAsia="Calibri" w:hAnsi="Times New Roman" w:cs="Times New Roman"/>
          <w:i/>
          <w:sz w:val="28"/>
          <w:szCs w:val="28"/>
          <w:lang w:eastAsia="zh-CN"/>
        </w:rPr>
        <w:t>54</w:t>
      </w:r>
      <w:r w:rsidRPr="00E62941">
        <w:rPr>
          <w:rFonts w:ascii="Times New Roman" w:eastAsia="Calibri" w:hAnsi="Times New Roman" w:cs="Times New Roman"/>
          <w:i/>
          <w:sz w:val="28"/>
          <w:szCs w:val="28"/>
          <w:lang w:eastAsia="zh-CN"/>
        </w:rPr>
        <w:t xml:space="preserve"> </w:t>
      </w:r>
      <w:r w:rsidR="00F40699" w:rsidRPr="00F40699">
        <w:rPr>
          <w:rFonts w:ascii="Times New Roman" w:eastAsia="Calibri" w:hAnsi="Times New Roman" w:cs="Times New Roman"/>
          <w:i/>
          <w:sz w:val="28"/>
          <w:szCs w:val="28"/>
        </w:rPr>
        <w:t>от</w:t>
      </w:r>
      <w:r w:rsidR="00911ADA">
        <w:rPr>
          <w:rFonts w:ascii="Times New Roman" w:eastAsia="Calibri" w:hAnsi="Times New Roman" w:cs="Times New Roman"/>
          <w:i/>
          <w:sz w:val="28"/>
          <w:szCs w:val="28"/>
        </w:rPr>
        <w:t xml:space="preserve"> 18.02</w:t>
      </w:r>
      <w:r w:rsidR="00E3207B">
        <w:rPr>
          <w:rFonts w:ascii="Times New Roman" w:eastAsia="Calibri" w:hAnsi="Times New Roman" w:cs="Times New Roman"/>
          <w:i/>
          <w:sz w:val="28"/>
          <w:szCs w:val="28"/>
        </w:rPr>
        <w:t>.</w:t>
      </w:r>
      <w:r w:rsidR="00F40699" w:rsidRPr="00921E51">
        <w:rPr>
          <w:rFonts w:ascii="Times New Roman" w:eastAsia="Calibri" w:hAnsi="Times New Roman" w:cs="Times New Roman"/>
          <w:i/>
          <w:sz w:val="28"/>
          <w:szCs w:val="28"/>
        </w:rPr>
        <w:t>202</w:t>
      </w:r>
      <w:r w:rsidR="008F732B" w:rsidRPr="00921E51">
        <w:rPr>
          <w:rFonts w:ascii="Times New Roman" w:eastAsia="Calibri" w:hAnsi="Times New Roman" w:cs="Times New Roman"/>
          <w:i/>
          <w:sz w:val="28"/>
          <w:szCs w:val="28"/>
        </w:rPr>
        <w:t>5</w:t>
      </w:r>
      <w:r w:rsidR="00F40699">
        <w:rPr>
          <w:rFonts w:eastAsia="Calibri"/>
          <w:i/>
          <w:sz w:val="28"/>
          <w:szCs w:val="28"/>
        </w:rPr>
        <w:t xml:space="preserve"> </w:t>
      </w:r>
      <w:r w:rsidRPr="00E62941">
        <w:rPr>
          <w:rFonts w:ascii="Times New Roman" w:eastAsia="Calibri" w:hAnsi="Times New Roman" w:cs="Times New Roman"/>
          <w:i/>
          <w:sz w:val="28"/>
          <w:szCs w:val="28"/>
          <w:lang w:eastAsia="zh-CN"/>
        </w:rPr>
        <w:t>г.)</w:t>
      </w:r>
    </w:p>
    <w:p w14:paraId="29CF14EF" w14:textId="77777777" w:rsidR="00E62941" w:rsidRPr="00E62941" w:rsidRDefault="00E62941"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sz w:val="28"/>
          <w:szCs w:val="28"/>
          <w:lang w:eastAsia="zh-CN"/>
        </w:rPr>
      </w:pPr>
    </w:p>
    <w:p w14:paraId="0862CCCD" w14:textId="5C69DAEC" w:rsidR="00E62941" w:rsidRPr="00921E51" w:rsidRDefault="00E62941"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lang w:eastAsia="zh-CN"/>
        </w:rPr>
      </w:pPr>
      <w:r w:rsidRPr="00921E51">
        <w:rPr>
          <w:rFonts w:ascii="Times New Roman" w:eastAsia="Calibri" w:hAnsi="Times New Roman" w:cs="Times New Roman"/>
          <w:i/>
          <w:sz w:val="28"/>
          <w:szCs w:val="28"/>
          <w:lang w:eastAsia="zh-CN"/>
        </w:rPr>
        <w:t xml:space="preserve">Одобрено </w:t>
      </w:r>
      <w:r w:rsidR="00240012" w:rsidRPr="00921E51">
        <w:rPr>
          <w:rFonts w:ascii="Times New Roman" w:eastAsia="Calibri" w:hAnsi="Times New Roman" w:cs="Times New Roman"/>
          <w:i/>
          <w:iCs/>
          <w:color w:val="000000"/>
          <w:sz w:val="28"/>
          <w:szCs w:val="28"/>
          <w:lang w:eastAsia="ru-RU"/>
        </w:rPr>
        <w:t>на заседании</w:t>
      </w:r>
      <w:r w:rsidRPr="00921E51">
        <w:rPr>
          <w:rFonts w:ascii="Times New Roman" w:eastAsia="Calibri" w:hAnsi="Times New Roman" w:cs="Times New Roman"/>
          <w:i/>
          <w:iCs/>
          <w:color w:val="000000"/>
          <w:sz w:val="24"/>
          <w:szCs w:val="24"/>
          <w:lang w:eastAsia="ru-RU"/>
        </w:rPr>
        <w:t xml:space="preserve"> </w:t>
      </w:r>
      <w:r w:rsidR="00E3207B" w:rsidRPr="00921E51">
        <w:rPr>
          <w:rFonts w:ascii="Times New Roman" w:eastAsia="Calibri" w:hAnsi="Times New Roman" w:cs="Times New Roman"/>
          <w:i/>
          <w:iCs/>
          <w:color w:val="000000"/>
          <w:sz w:val="24"/>
          <w:szCs w:val="24"/>
          <w:lang w:eastAsia="ru-RU"/>
        </w:rPr>
        <w:t>К</w:t>
      </w:r>
      <w:r w:rsidR="00E3207B" w:rsidRPr="00921E51">
        <w:rPr>
          <w:rFonts w:ascii="Times New Roman" w:eastAsia="Calibri" w:hAnsi="Times New Roman" w:cs="Times New Roman"/>
          <w:i/>
          <w:iCs/>
          <w:color w:val="000000"/>
          <w:sz w:val="28"/>
          <w:szCs w:val="24"/>
          <w:lang w:eastAsia="ru-RU"/>
        </w:rPr>
        <w:t>афедры</w:t>
      </w:r>
      <w:r w:rsidRPr="00921E51">
        <w:rPr>
          <w:rFonts w:ascii="Times New Roman" w:eastAsia="Calibri" w:hAnsi="Times New Roman" w:cs="Times New Roman"/>
          <w:i/>
          <w:sz w:val="32"/>
          <w:szCs w:val="28"/>
          <w:lang w:eastAsia="ru-RU"/>
        </w:rPr>
        <w:t xml:space="preserve"> </w:t>
      </w:r>
      <w:r w:rsidRPr="00921E51">
        <w:rPr>
          <w:rFonts w:ascii="Times New Roman" w:eastAsia="Calibri" w:hAnsi="Times New Roman" w:cs="Times New Roman"/>
          <w:i/>
          <w:sz w:val="28"/>
          <w:szCs w:val="28"/>
          <w:lang w:eastAsia="ru-RU"/>
        </w:rPr>
        <w:t>международного бизнеса</w:t>
      </w:r>
    </w:p>
    <w:p w14:paraId="51577BE2" w14:textId="446D3E8F" w:rsidR="00E62941" w:rsidRPr="00806FC4" w:rsidRDefault="00E62941"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lang w:eastAsia="zh-CN"/>
        </w:rPr>
      </w:pPr>
      <w:r w:rsidRPr="00921E51">
        <w:rPr>
          <w:rFonts w:ascii="Times New Roman" w:eastAsia="Calibri" w:hAnsi="Times New Roman" w:cs="Times New Roman"/>
          <w:i/>
          <w:sz w:val="28"/>
          <w:szCs w:val="28"/>
          <w:lang w:eastAsia="zh-CN"/>
        </w:rPr>
        <w:t xml:space="preserve">(протокол № </w:t>
      </w:r>
      <w:r w:rsidR="002826BD">
        <w:rPr>
          <w:rFonts w:ascii="Times New Roman" w:eastAsia="Calibri" w:hAnsi="Times New Roman" w:cs="Times New Roman"/>
          <w:i/>
          <w:sz w:val="28"/>
          <w:szCs w:val="28"/>
          <w:lang w:eastAsia="zh-CN"/>
        </w:rPr>
        <w:t>8</w:t>
      </w:r>
      <w:r w:rsidR="00F40699" w:rsidRPr="00921E51">
        <w:rPr>
          <w:rFonts w:ascii="Times New Roman" w:eastAsia="Calibri" w:hAnsi="Times New Roman" w:cs="Times New Roman"/>
          <w:i/>
          <w:sz w:val="28"/>
          <w:szCs w:val="28"/>
        </w:rPr>
        <w:t xml:space="preserve"> от </w:t>
      </w:r>
      <w:r w:rsidR="002826BD">
        <w:rPr>
          <w:rFonts w:ascii="Times New Roman" w:eastAsia="Calibri" w:hAnsi="Times New Roman" w:cs="Times New Roman"/>
          <w:i/>
          <w:sz w:val="28"/>
          <w:szCs w:val="28"/>
        </w:rPr>
        <w:t>04.02.</w:t>
      </w:r>
      <w:r w:rsidR="00F40699" w:rsidRPr="00921E51">
        <w:rPr>
          <w:rFonts w:ascii="Times New Roman" w:eastAsia="Calibri" w:hAnsi="Times New Roman" w:cs="Times New Roman"/>
          <w:i/>
          <w:sz w:val="28"/>
          <w:szCs w:val="28"/>
        </w:rPr>
        <w:t>202</w:t>
      </w:r>
      <w:r w:rsidR="008F732B" w:rsidRPr="00921E51">
        <w:rPr>
          <w:rFonts w:ascii="Times New Roman" w:eastAsia="Calibri" w:hAnsi="Times New Roman" w:cs="Times New Roman"/>
          <w:i/>
          <w:sz w:val="28"/>
          <w:szCs w:val="28"/>
        </w:rPr>
        <w:t>5</w:t>
      </w:r>
      <w:r w:rsidR="00F40699" w:rsidRPr="00921E51">
        <w:rPr>
          <w:rFonts w:ascii="Times New Roman" w:eastAsia="Calibri" w:hAnsi="Times New Roman" w:cs="Times New Roman"/>
          <w:i/>
          <w:sz w:val="28"/>
          <w:szCs w:val="28"/>
          <w:lang w:eastAsia="zh-CN"/>
        </w:rPr>
        <w:t xml:space="preserve"> </w:t>
      </w:r>
      <w:r w:rsidRPr="00921E51">
        <w:rPr>
          <w:rFonts w:ascii="Times New Roman" w:eastAsia="Calibri" w:hAnsi="Times New Roman" w:cs="Times New Roman"/>
          <w:i/>
          <w:sz w:val="28"/>
          <w:szCs w:val="28"/>
          <w:lang w:eastAsia="zh-CN"/>
        </w:rPr>
        <w:t>г.)</w:t>
      </w:r>
    </w:p>
    <w:p w14:paraId="24387BC6" w14:textId="6A44A0F4" w:rsidR="00E62941" w:rsidRDefault="00E62941" w:rsidP="00E62941">
      <w:pPr>
        <w:widowControl w:val="0"/>
        <w:autoSpaceDE w:val="0"/>
        <w:autoSpaceDN w:val="0"/>
        <w:spacing w:after="0" w:line="240" w:lineRule="auto"/>
        <w:rPr>
          <w:rFonts w:ascii="Calibri" w:eastAsia="Times New Roman" w:hAnsi="Times New Roman" w:cs="Times New Roman"/>
          <w:i/>
          <w:sz w:val="24"/>
          <w:szCs w:val="28"/>
        </w:rPr>
      </w:pPr>
    </w:p>
    <w:p w14:paraId="65DFA527" w14:textId="77777777" w:rsidR="004F31EF" w:rsidRPr="00E62941" w:rsidRDefault="004F31EF" w:rsidP="00E62941">
      <w:pPr>
        <w:widowControl w:val="0"/>
        <w:autoSpaceDE w:val="0"/>
        <w:autoSpaceDN w:val="0"/>
        <w:spacing w:after="0" w:line="240" w:lineRule="auto"/>
        <w:rPr>
          <w:rFonts w:ascii="Calibri" w:eastAsia="Times New Roman" w:hAnsi="Times New Roman" w:cs="Times New Roman"/>
          <w:i/>
          <w:sz w:val="24"/>
          <w:szCs w:val="28"/>
        </w:rPr>
      </w:pPr>
    </w:p>
    <w:p w14:paraId="162B3956" w14:textId="2E6FCA58" w:rsidR="00240012" w:rsidRDefault="00E62941" w:rsidP="00EC4E21">
      <w:pPr>
        <w:jc w:val="center"/>
        <w:rPr>
          <w:rFonts w:ascii="Times New Roman" w:eastAsia="Calibri" w:hAnsi="Times New Roman" w:cs="Times New Roman"/>
          <w:b/>
          <w:sz w:val="28"/>
          <w:szCs w:val="28"/>
          <w:lang w:eastAsia="ru-RU"/>
        </w:rPr>
      </w:pPr>
      <w:r w:rsidRPr="00EC4E21">
        <w:rPr>
          <w:rFonts w:ascii="Times New Roman" w:eastAsia="Calibri" w:hAnsi="Times New Roman" w:cs="Times New Roman"/>
          <w:b/>
          <w:bCs/>
          <w:color w:val="000000"/>
          <w:sz w:val="28"/>
          <w:szCs w:val="28"/>
          <w:lang w:eastAsia="zh-CN"/>
        </w:rPr>
        <w:t>Москва 202</w:t>
      </w:r>
      <w:r w:rsidR="008F732B">
        <w:rPr>
          <w:rFonts w:ascii="Times New Roman" w:eastAsia="Calibri" w:hAnsi="Times New Roman" w:cs="Times New Roman"/>
          <w:b/>
          <w:bCs/>
          <w:color w:val="000000"/>
          <w:sz w:val="28"/>
          <w:szCs w:val="28"/>
          <w:lang w:eastAsia="zh-CN"/>
        </w:rPr>
        <w:t>5</w:t>
      </w:r>
      <w:r w:rsidR="00240012">
        <w:rPr>
          <w:rFonts w:ascii="Times New Roman" w:eastAsia="Calibri" w:hAnsi="Times New Roman" w:cs="Times New Roman"/>
          <w:b/>
          <w:sz w:val="28"/>
          <w:szCs w:val="28"/>
          <w:lang w:eastAsia="ru-RU"/>
        </w:rPr>
        <w:br w:type="page"/>
      </w:r>
    </w:p>
    <w:p w14:paraId="711EF84C" w14:textId="77777777" w:rsidR="00BB135B" w:rsidRDefault="00BB135B" w:rsidP="00E3207B">
      <w:pPr>
        <w:widowControl w:val="0"/>
        <w:tabs>
          <w:tab w:val="left" w:pos="0"/>
          <w:tab w:val="left" w:pos="9214"/>
        </w:tabs>
        <w:autoSpaceDE w:val="0"/>
        <w:autoSpaceDN w:val="0"/>
        <w:spacing w:after="0" w:line="278" w:lineRule="auto"/>
        <w:jc w:val="both"/>
        <w:rPr>
          <w:rFonts w:ascii="Times New Roman" w:eastAsia="Calibri" w:hAnsi="Times New Roman" w:cs="Times New Roman"/>
          <w:b/>
          <w:sz w:val="28"/>
          <w:szCs w:val="28"/>
          <w:lang w:eastAsia="ru-RU"/>
        </w:rPr>
      </w:pPr>
      <w:r w:rsidRPr="00BB135B">
        <w:rPr>
          <w:rFonts w:ascii="Times New Roman" w:eastAsia="Calibri" w:hAnsi="Times New Roman" w:cs="Times New Roman"/>
          <w:b/>
          <w:sz w:val="28"/>
          <w:szCs w:val="28"/>
          <w:lang w:eastAsia="ru-RU"/>
        </w:rPr>
        <w:lastRenderedPageBreak/>
        <w:t>УДК 339.97:811.111(073)</w:t>
      </w:r>
    </w:p>
    <w:p w14:paraId="019F3112" w14:textId="77777777" w:rsidR="00BB135B" w:rsidRDefault="00BB135B" w:rsidP="00E3207B">
      <w:pPr>
        <w:widowControl w:val="0"/>
        <w:tabs>
          <w:tab w:val="left" w:pos="0"/>
          <w:tab w:val="left" w:pos="9214"/>
        </w:tabs>
        <w:autoSpaceDE w:val="0"/>
        <w:autoSpaceDN w:val="0"/>
        <w:spacing w:after="0" w:line="278" w:lineRule="auto"/>
        <w:jc w:val="both"/>
        <w:rPr>
          <w:rFonts w:ascii="Times New Roman" w:eastAsia="Calibri" w:hAnsi="Times New Roman" w:cs="Times New Roman"/>
          <w:b/>
          <w:sz w:val="28"/>
          <w:szCs w:val="28"/>
          <w:lang w:eastAsia="ru-RU"/>
        </w:rPr>
      </w:pPr>
      <w:r w:rsidRPr="00BB135B">
        <w:rPr>
          <w:rFonts w:ascii="Times New Roman" w:eastAsia="Calibri" w:hAnsi="Times New Roman" w:cs="Times New Roman"/>
          <w:b/>
          <w:sz w:val="28"/>
          <w:szCs w:val="28"/>
          <w:lang w:eastAsia="ru-RU"/>
        </w:rPr>
        <w:t>ББК 65.5(3)+81.432.1</w:t>
      </w:r>
    </w:p>
    <w:p w14:paraId="0398FBF2" w14:textId="2CC0F5B7" w:rsidR="00E3207B" w:rsidRDefault="00BB135B" w:rsidP="00E3207B">
      <w:pPr>
        <w:widowControl w:val="0"/>
        <w:tabs>
          <w:tab w:val="left" w:pos="0"/>
          <w:tab w:val="left" w:pos="9214"/>
        </w:tabs>
        <w:autoSpaceDE w:val="0"/>
        <w:autoSpaceDN w:val="0"/>
        <w:spacing w:after="0" w:line="278" w:lineRule="auto"/>
        <w:jc w:val="both"/>
        <w:rPr>
          <w:rFonts w:ascii="Times New Roman" w:eastAsia="Calibri" w:hAnsi="Times New Roman" w:cs="Times New Roman"/>
          <w:b/>
          <w:sz w:val="28"/>
          <w:szCs w:val="28"/>
          <w:lang w:eastAsia="ru-RU"/>
        </w:rPr>
      </w:pPr>
      <w:r w:rsidRPr="00BB135B">
        <w:rPr>
          <w:rFonts w:ascii="Times New Roman" w:eastAsia="Calibri" w:hAnsi="Times New Roman" w:cs="Times New Roman"/>
          <w:b/>
          <w:sz w:val="28"/>
          <w:szCs w:val="28"/>
          <w:lang w:eastAsia="ru-RU"/>
        </w:rPr>
        <w:t>М62</w:t>
      </w:r>
    </w:p>
    <w:p w14:paraId="74616BF0" w14:textId="77777777" w:rsidR="00E3207B" w:rsidRDefault="00E3207B" w:rsidP="00E3207B">
      <w:pPr>
        <w:widowControl w:val="0"/>
        <w:tabs>
          <w:tab w:val="left" w:pos="0"/>
          <w:tab w:val="left" w:pos="9214"/>
        </w:tabs>
        <w:autoSpaceDE w:val="0"/>
        <w:autoSpaceDN w:val="0"/>
        <w:spacing w:after="0" w:line="278" w:lineRule="auto"/>
        <w:jc w:val="both"/>
        <w:rPr>
          <w:rFonts w:ascii="Times New Roman" w:eastAsia="Calibri" w:hAnsi="Times New Roman" w:cs="Times New Roman"/>
          <w:b/>
          <w:sz w:val="24"/>
          <w:szCs w:val="28"/>
        </w:rPr>
      </w:pPr>
    </w:p>
    <w:p w14:paraId="22BE6B18" w14:textId="0A25EF80" w:rsidR="00E62941" w:rsidRPr="00E62941" w:rsidRDefault="00E62941" w:rsidP="00E3207B">
      <w:pPr>
        <w:widowControl w:val="0"/>
        <w:tabs>
          <w:tab w:val="left" w:pos="0"/>
          <w:tab w:val="left" w:pos="9214"/>
        </w:tabs>
        <w:autoSpaceDE w:val="0"/>
        <w:autoSpaceDN w:val="0"/>
        <w:spacing w:after="0" w:line="278" w:lineRule="auto"/>
        <w:jc w:val="both"/>
        <w:rPr>
          <w:rFonts w:ascii="Times New Roman" w:eastAsia="Calibri" w:hAnsi="Times New Roman" w:cs="Times New Roman"/>
          <w:sz w:val="24"/>
          <w:szCs w:val="28"/>
        </w:rPr>
      </w:pPr>
      <w:r w:rsidRPr="00E62941">
        <w:rPr>
          <w:rFonts w:ascii="Times New Roman" w:eastAsia="Calibri" w:hAnsi="Times New Roman" w:cs="Times New Roman"/>
          <w:b/>
          <w:sz w:val="24"/>
          <w:szCs w:val="28"/>
        </w:rPr>
        <w:t xml:space="preserve">Рецензент: </w:t>
      </w:r>
      <w:r w:rsidR="00CB3222">
        <w:rPr>
          <w:rFonts w:ascii="Times New Roman" w:eastAsia="Calibri" w:hAnsi="Times New Roman"/>
          <w:sz w:val="24"/>
          <w:szCs w:val="24"/>
        </w:rPr>
        <w:t>И.Н. Абанина</w:t>
      </w:r>
      <w:r w:rsidR="00386404" w:rsidRPr="00501EAA">
        <w:rPr>
          <w:rFonts w:ascii="Times New Roman" w:eastAsia="Calibri" w:hAnsi="Times New Roman"/>
          <w:sz w:val="24"/>
          <w:szCs w:val="24"/>
        </w:rPr>
        <w:t xml:space="preserve">, </w:t>
      </w:r>
      <w:r w:rsidR="00386404">
        <w:rPr>
          <w:rFonts w:ascii="Times New Roman" w:eastAsia="Calibri" w:hAnsi="Times New Roman"/>
          <w:sz w:val="24"/>
          <w:szCs w:val="24"/>
        </w:rPr>
        <w:t>кандидат</w:t>
      </w:r>
      <w:r w:rsidR="00386404" w:rsidRPr="00501EAA">
        <w:rPr>
          <w:rFonts w:ascii="Times New Roman" w:eastAsia="Calibri" w:hAnsi="Times New Roman"/>
          <w:sz w:val="24"/>
          <w:szCs w:val="24"/>
        </w:rPr>
        <w:t xml:space="preserve"> экономических наук, </w:t>
      </w:r>
      <w:r w:rsidR="00CB3222">
        <w:rPr>
          <w:rFonts w:ascii="Times New Roman" w:eastAsia="Calibri" w:hAnsi="Times New Roman"/>
          <w:sz w:val="24"/>
          <w:szCs w:val="24"/>
        </w:rPr>
        <w:t xml:space="preserve">доцент, доцент </w:t>
      </w:r>
      <w:r w:rsidR="0065594A">
        <w:rPr>
          <w:rFonts w:ascii="Times New Roman" w:eastAsia="Calibri" w:hAnsi="Times New Roman"/>
          <w:sz w:val="24"/>
          <w:szCs w:val="24"/>
        </w:rPr>
        <w:t>кафедры</w:t>
      </w:r>
      <w:r w:rsidR="00386404" w:rsidRPr="00501EAA">
        <w:rPr>
          <w:rFonts w:ascii="Times New Roman" w:eastAsia="Calibri" w:hAnsi="Times New Roman"/>
          <w:sz w:val="24"/>
          <w:szCs w:val="24"/>
        </w:rPr>
        <w:t xml:space="preserve"> международного бизнеса</w:t>
      </w:r>
    </w:p>
    <w:p w14:paraId="7E1F32D5" w14:textId="77777777" w:rsidR="00E62941" w:rsidRPr="00E62941" w:rsidRDefault="00E62941" w:rsidP="00E62941">
      <w:pPr>
        <w:widowControl w:val="0"/>
        <w:tabs>
          <w:tab w:val="left" w:pos="0"/>
          <w:tab w:val="left" w:pos="9214"/>
        </w:tabs>
        <w:autoSpaceDE w:val="0"/>
        <w:autoSpaceDN w:val="0"/>
        <w:spacing w:after="0" w:line="240" w:lineRule="auto"/>
        <w:rPr>
          <w:rFonts w:ascii="Times New Roman" w:eastAsia="Times New Roman" w:hAnsi="Times New Roman" w:cs="Times New Roman"/>
          <w:sz w:val="26"/>
          <w:szCs w:val="28"/>
        </w:rPr>
      </w:pPr>
    </w:p>
    <w:p w14:paraId="0DEE21A6" w14:textId="77777777" w:rsidR="00E62941" w:rsidRPr="00E62941" w:rsidRDefault="00E62941" w:rsidP="00E62941">
      <w:pPr>
        <w:widowControl w:val="0"/>
        <w:tabs>
          <w:tab w:val="left" w:pos="0"/>
          <w:tab w:val="left" w:pos="9214"/>
        </w:tabs>
        <w:autoSpaceDE w:val="0"/>
        <w:autoSpaceDN w:val="0"/>
        <w:spacing w:before="2" w:after="0" w:line="240" w:lineRule="auto"/>
        <w:rPr>
          <w:rFonts w:ascii="Times New Roman" w:eastAsia="Times New Roman" w:hAnsi="Times New Roman" w:cs="Times New Roman"/>
          <w:sz w:val="33"/>
          <w:szCs w:val="28"/>
        </w:rPr>
      </w:pPr>
    </w:p>
    <w:p w14:paraId="038D91FC" w14:textId="58E7DAAE" w:rsidR="00E62941" w:rsidRPr="00E62941" w:rsidRDefault="00CB3222" w:rsidP="00E62941">
      <w:pPr>
        <w:tabs>
          <w:tab w:val="left" w:pos="0"/>
          <w:tab w:val="left" w:pos="9214"/>
        </w:tabs>
        <w:spacing w:after="0" w:line="240" w:lineRule="auto"/>
        <w:jc w:val="both"/>
        <w:rPr>
          <w:rFonts w:ascii="Times New Roman" w:eastAsia="Calibri" w:hAnsi="Times New Roman" w:cs="Times New Roman"/>
          <w:b/>
          <w:color w:val="000000"/>
          <w:sz w:val="28"/>
          <w:szCs w:val="28"/>
          <w:lang w:eastAsia="ru-RU"/>
        </w:rPr>
      </w:pPr>
      <w:r>
        <w:rPr>
          <w:rFonts w:ascii="Times New Roman" w:eastAsia="Calibri" w:hAnsi="Times New Roman" w:cs="Times New Roman"/>
          <w:b/>
          <w:color w:val="000000"/>
          <w:sz w:val="28"/>
          <w:szCs w:val="28"/>
          <w:lang w:eastAsia="ru-RU"/>
        </w:rPr>
        <w:t>Минчичова В.С.</w:t>
      </w:r>
    </w:p>
    <w:p w14:paraId="69261842" w14:textId="39EBE921" w:rsidR="00E62941" w:rsidRPr="00E62941" w:rsidRDefault="00E62941" w:rsidP="00E62941">
      <w:pPr>
        <w:tabs>
          <w:tab w:val="left" w:pos="0"/>
          <w:tab w:val="left" w:pos="851"/>
          <w:tab w:val="left" w:pos="9214"/>
        </w:tabs>
        <w:spacing w:after="0" w:line="240" w:lineRule="auto"/>
        <w:jc w:val="both"/>
        <w:rPr>
          <w:rFonts w:ascii="Times New Roman" w:eastAsia="Calibri" w:hAnsi="Times New Roman" w:cs="Times New Roman"/>
          <w:b/>
          <w:color w:val="000000"/>
          <w:sz w:val="28"/>
          <w:szCs w:val="28"/>
          <w:lang w:eastAsia="ru-RU"/>
        </w:rPr>
      </w:pPr>
      <w:r w:rsidRPr="00E62941">
        <w:rPr>
          <w:rFonts w:ascii="Times New Roman" w:eastAsia="Calibri" w:hAnsi="Times New Roman" w:cs="Times New Roman"/>
          <w:b/>
          <w:color w:val="000000"/>
          <w:sz w:val="28"/>
          <w:szCs w:val="28"/>
          <w:lang w:eastAsia="ru-RU"/>
        </w:rPr>
        <w:t>«</w:t>
      </w:r>
      <w:r w:rsidR="0065594A">
        <w:rPr>
          <w:rFonts w:ascii="Times New Roman" w:eastAsia="Calibri" w:hAnsi="Times New Roman" w:cs="Times New Roman"/>
          <w:b/>
          <w:color w:val="000000"/>
          <w:sz w:val="28"/>
          <w:szCs w:val="28"/>
          <w:lang w:eastAsia="ru-RU"/>
        </w:rPr>
        <w:t>Национальные экономики зарубежных стран (на английском языке)</w:t>
      </w:r>
      <w:r w:rsidRPr="00E62941">
        <w:rPr>
          <w:rFonts w:ascii="Times New Roman" w:eastAsia="Calibri" w:hAnsi="Times New Roman" w:cs="Times New Roman"/>
          <w:b/>
          <w:color w:val="000000"/>
          <w:sz w:val="28"/>
          <w:szCs w:val="28"/>
          <w:lang w:eastAsia="ru-RU"/>
        </w:rPr>
        <w:t xml:space="preserve">». </w:t>
      </w:r>
      <w:r w:rsidRPr="00E62941">
        <w:rPr>
          <w:rFonts w:ascii="Times New Roman" w:eastAsia="Calibri" w:hAnsi="Times New Roman" w:cs="Times New Roman"/>
          <w:color w:val="000000"/>
          <w:sz w:val="28"/>
          <w:szCs w:val="28"/>
          <w:lang w:eastAsia="ru-RU"/>
        </w:rPr>
        <w:t>Рабочая программа дисциплины</w:t>
      </w:r>
      <w:r w:rsidRPr="00E62941">
        <w:rPr>
          <w:rFonts w:ascii="Times New Roman" w:eastAsia="Calibri" w:hAnsi="Times New Roman" w:cs="Times New Roman"/>
          <w:b/>
          <w:color w:val="000000"/>
          <w:sz w:val="28"/>
          <w:szCs w:val="28"/>
          <w:lang w:eastAsia="ru-RU"/>
        </w:rPr>
        <w:t xml:space="preserve"> </w:t>
      </w:r>
      <w:r w:rsidRPr="00E62941">
        <w:rPr>
          <w:rFonts w:ascii="Times New Roman" w:eastAsia="Calibri" w:hAnsi="Times New Roman" w:cs="Times New Roman"/>
          <w:sz w:val="28"/>
          <w:szCs w:val="28"/>
          <w:lang w:eastAsia="ar-SA"/>
        </w:rPr>
        <w:t xml:space="preserve">для студентов, обучающихся по направлению подготовки </w:t>
      </w:r>
      <w:r w:rsidRPr="00E62941">
        <w:rPr>
          <w:rFonts w:ascii="Times New Roman" w:eastAsia="Calibri" w:hAnsi="Times New Roman" w:cs="Times New Roman"/>
          <w:sz w:val="28"/>
          <w:szCs w:val="28"/>
          <w:lang w:eastAsia="ru-RU"/>
        </w:rPr>
        <w:t>38.03.01</w:t>
      </w:r>
      <w:r w:rsidRPr="00E62941">
        <w:rPr>
          <w:rFonts w:ascii="Times New Roman" w:eastAsia="Calibri" w:hAnsi="Times New Roman" w:cs="Times New Roman"/>
          <w:color w:val="000000"/>
          <w:sz w:val="28"/>
          <w:szCs w:val="28"/>
          <w:lang w:eastAsia="ru-RU"/>
        </w:rPr>
        <w:t xml:space="preserve"> «Экономика», профиль </w:t>
      </w:r>
      <w:bookmarkStart w:id="1" w:name="_Hlk118587604"/>
      <w:r w:rsidRPr="00E62941">
        <w:rPr>
          <w:rFonts w:ascii="Times New Roman" w:eastAsia="Calibri" w:hAnsi="Times New Roman" w:cs="Times New Roman"/>
          <w:color w:val="000000"/>
          <w:sz w:val="28"/>
          <w:szCs w:val="28"/>
        </w:rPr>
        <w:t>«</w:t>
      </w:r>
      <w:r w:rsidR="0065594A">
        <w:rPr>
          <w:rFonts w:ascii="Times New Roman" w:eastAsia="Calibri" w:hAnsi="Times New Roman" w:cs="Times New Roman"/>
          <w:color w:val="000000"/>
          <w:sz w:val="28"/>
          <w:szCs w:val="28"/>
        </w:rPr>
        <w:t>Мировая экономика</w:t>
      </w:r>
      <w:r w:rsidR="00D63A0D">
        <w:rPr>
          <w:rFonts w:ascii="Times New Roman" w:eastAsia="Calibri" w:hAnsi="Times New Roman" w:cs="Times New Roman"/>
          <w:color w:val="000000"/>
          <w:sz w:val="28"/>
          <w:szCs w:val="28"/>
        </w:rPr>
        <w:t xml:space="preserve"> и международный бизнес (с частичной реализацией на английском языке)</w:t>
      </w:r>
      <w:r w:rsidRPr="00E62941">
        <w:rPr>
          <w:rFonts w:ascii="Times New Roman" w:eastAsia="Calibri" w:hAnsi="Times New Roman" w:cs="Times New Roman"/>
          <w:color w:val="000000"/>
          <w:sz w:val="28"/>
          <w:szCs w:val="28"/>
        </w:rPr>
        <w:t>»</w:t>
      </w:r>
      <w:bookmarkEnd w:id="1"/>
      <w:r w:rsidRPr="00E62941">
        <w:rPr>
          <w:rFonts w:ascii="Times New Roman" w:eastAsia="Calibri" w:hAnsi="Times New Roman" w:cs="Times New Roman"/>
          <w:color w:val="000000"/>
          <w:sz w:val="28"/>
          <w:szCs w:val="28"/>
          <w:lang w:eastAsia="ru-RU"/>
        </w:rPr>
        <w:t xml:space="preserve">, – </w:t>
      </w:r>
      <w:r w:rsidRPr="00E62941">
        <w:rPr>
          <w:rFonts w:ascii="Times New Roman" w:eastAsia="Calibri" w:hAnsi="Times New Roman" w:cs="Times New Roman"/>
          <w:sz w:val="28"/>
          <w:szCs w:val="28"/>
          <w:lang w:eastAsia="ru-RU"/>
        </w:rPr>
        <w:t xml:space="preserve">М.: Финансовый университет при Правительстве Российской Федерации, </w:t>
      </w:r>
      <w:r w:rsidR="00D63A0D">
        <w:rPr>
          <w:rFonts w:ascii="Times New Roman" w:eastAsia="Calibri" w:hAnsi="Times New Roman" w:cs="Times New Roman"/>
          <w:sz w:val="28"/>
          <w:szCs w:val="28"/>
          <w:lang w:eastAsia="ru-RU"/>
        </w:rPr>
        <w:t>кафедра</w:t>
      </w:r>
      <w:r w:rsidRPr="00E62941">
        <w:rPr>
          <w:rFonts w:ascii="Times New Roman" w:eastAsia="Calibri" w:hAnsi="Times New Roman" w:cs="Times New Roman"/>
          <w:sz w:val="28"/>
          <w:szCs w:val="28"/>
          <w:lang w:eastAsia="ru-RU"/>
        </w:rPr>
        <w:t xml:space="preserve"> международного бизнеса</w:t>
      </w:r>
      <w:r w:rsidR="00D63A0D">
        <w:rPr>
          <w:rFonts w:ascii="Times New Roman" w:eastAsia="Calibri" w:hAnsi="Times New Roman" w:cs="Times New Roman"/>
          <w:sz w:val="28"/>
          <w:szCs w:val="28"/>
          <w:lang w:eastAsia="ru-RU"/>
        </w:rPr>
        <w:t xml:space="preserve"> факультета международных экономических отношений</w:t>
      </w:r>
      <w:r w:rsidRPr="00E62941">
        <w:rPr>
          <w:rFonts w:ascii="Times New Roman" w:eastAsia="Calibri" w:hAnsi="Times New Roman" w:cs="Times New Roman"/>
          <w:sz w:val="28"/>
          <w:szCs w:val="28"/>
          <w:lang w:eastAsia="ru-RU"/>
        </w:rPr>
        <w:t>, 202</w:t>
      </w:r>
      <w:r w:rsidR="00D63A0D">
        <w:rPr>
          <w:rFonts w:ascii="Times New Roman" w:eastAsia="Calibri" w:hAnsi="Times New Roman" w:cs="Times New Roman"/>
          <w:sz w:val="28"/>
          <w:szCs w:val="28"/>
          <w:lang w:eastAsia="ru-RU"/>
        </w:rPr>
        <w:t>5</w:t>
      </w:r>
      <w:r w:rsidRPr="00E62941">
        <w:rPr>
          <w:rFonts w:ascii="Times New Roman" w:eastAsia="Calibri" w:hAnsi="Times New Roman" w:cs="Times New Roman"/>
          <w:sz w:val="28"/>
          <w:szCs w:val="28"/>
          <w:lang w:eastAsia="ru-RU"/>
        </w:rPr>
        <w:t xml:space="preserve"> г</w:t>
      </w:r>
      <w:r w:rsidRPr="005157C8">
        <w:rPr>
          <w:rFonts w:ascii="Times New Roman" w:eastAsia="Calibri" w:hAnsi="Times New Roman" w:cs="Times New Roman"/>
          <w:color w:val="000000"/>
          <w:sz w:val="28"/>
          <w:szCs w:val="28"/>
          <w:lang w:eastAsia="ru-RU"/>
        </w:rPr>
        <w:t xml:space="preserve">. – </w:t>
      </w:r>
      <w:r w:rsidR="00C045DB" w:rsidRPr="00CA710D">
        <w:rPr>
          <w:rFonts w:ascii="Times New Roman" w:eastAsia="Calibri" w:hAnsi="Times New Roman" w:cs="Times New Roman"/>
          <w:color w:val="000000"/>
          <w:sz w:val="28"/>
          <w:szCs w:val="28"/>
          <w:lang w:eastAsia="ru-RU"/>
        </w:rPr>
        <w:t>3</w:t>
      </w:r>
      <w:r w:rsidR="00CA710D">
        <w:rPr>
          <w:rFonts w:ascii="Times New Roman" w:eastAsia="Calibri" w:hAnsi="Times New Roman" w:cs="Times New Roman"/>
          <w:color w:val="000000"/>
          <w:sz w:val="28"/>
          <w:szCs w:val="28"/>
          <w:lang w:eastAsia="ru-RU"/>
        </w:rPr>
        <w:t>0</w:t>
      </w:r>
      <w:r w:rsidRPr="005157C8">
        <w:rPr>
          <w:rFonts w:ascii="Times New Roman" w:eastAsia="Calibri" w:hAnsi="Times New Roman" w:cs="Times New Roman"/>
          <w:color w:val="000000"/>
          <w:sz w:val="28"/>
          <w:szCs w:val="28"/>
          <w:lang w:eastAsia="ru-RU"/>
        </w:rPr>
        <w:t xml:space="preserve"> с.</w:t>
      </w:r>
    </w:p>
    <w:p w14:paraId="757D8027" w14:textId="3972F0A8" w:rsidR="00E62941" w:rsidRPr="00E62941" w:rsidRDefault="00E62941" w:rsidP="00E62941">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Дисциплина «</w:t>
      </w:r>
      <w:r w:rsidR="009525AA" w:rsidRPr="009525AA">
        <w:rPr>
          <w:rFonts w:ascii="Times New Roman" w:eastAsia="Calibri" w:hAnsi="Times New Roman" w:cs="Times New Roman"/>
          <w:sz w:val="24"/>
          <w:szCs w:val="24"/>
          <w:lang w:eastAsia="zh-CN"/>
        </w:rPr>
        <w:t>Национальные экономики зарубежных стран (на английском языке)</w:t>
      </w:r>
      <w:r w:rsidRPr="00E62941">
        <w:rPr>
          <w:rFonts w:ascii="Times New Roman" w:eastAsia="Calibri" w:hAnsi="Times New Roman" w:cs="Times New Roman"/>
          <w:sz w:val="24"/>
          <w:szCs w:val="24"/>
          <w:lang w:eastAsia="zh-CN"/>
        </w:rPr>
        <w:t xml:space="preserve">» является дисциплиной </w:t>
      </w:r>
      <w:r w:rsidR="00FC34AC">
        <w:rPr>
          <w:rFonts w:ascii="Times New Roman" w:eastAsia="Calibri" w:hAnsi="Times New Roman" w:cs="Times New Roman"/>
          <w:sz w:val="24"/>
          <w:szCs w:val="24"/>
          <w:lang w:eastAsia="zh-CN"/>
        </w:rPr>
        <w:t xml:space="preserve">по выбору </w:t>
      </w:r>
      <w:r w:rsidRPr="00E62941">
        <w:rPr>
          <w:rFonts w:ascii="Times New Roman" w:eastAsia="Calibri" w:hAnsi="Times New Roman" w:cs="Times New Roman"/>
          <w:sz w:val="24"/>
          <w:szCs w:val="24"/>
          <w:lang w:eastAsia="zh-CN"/>
        </w:rPr>
        <w:t xml:space="preserve">у студентов очной формы обучения в соответствии с утвержденным учебным планом Финансового университета при Правительстве Российской Федерации. </w:t>
      </w:r>
    </w:p>
    <w:p w14:paraId="6AAA52C0" w14:textId="5E7CB9F6" w:rsidR="00E62941" w:rsidRPr="00E62941" w:rsidRDefault="00E62941" w:rsidP="00E62941">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В рабоч</w:t>
      </w:r>
      <w:r w:rsidR="00806FC4">
        <w:rPr>
          <w:rFonts w:ascii="Times New Roman" w:eastAsia="Calibri" w:hAnsi="Times New Roman" w:cs="Times New Roman"/>
          <w:sz w:val="24"/>
          <w:szCs w:val="24"/>
          <w:lang w:eastAsia="zh-CN"/>
        </w:rPr>
        <w:t>е</w:t>
      </w:r>
      <w:r w:rsidRPr="00E62941">
        <w:rPr>
          <w:rFonts w:ascii="Times New Roman" w:eastAsia="Calibri" w:hAnsi="Times New Roman" w:cs="Times New Roman"/>
          <w:sz w:val="24"/>
          <w:szCs w:val="24"/>
          <w:lang w:eastAsia="zh-CN"/>
        </w:rPr>
        <w:t xml:space="preserve">й программе излагаются содержание учебной дисциплины, междисциплинарные связи тем, тематика лекционных и семинарских занятий, охарактеризовано содержание самостоятельной работы студентов и приведены формы контроля, а также учебно-методическое обеспечение дисциплины. </w:t>
      </w:r>
    </w:p>
    <w:p w14:paraId="23356FE3" w14:textId="77777777" w:rsidR="00E62941" w:rsidRPr="00E62941" w:rsidRDefault="00E62941" w:rsidP="00E62941">
      <w:pPr>
        <w:spacing w:after="0" w:line="240" w:lineRule="auto"/>
        <w:jc w:val="center"/>
        <w:rPr>
          <w:rFonts w:ascii="Times New Roman" w:eastAsia="Calibri" w:hAnsi="Times New Roman" w:cs="Times New Roman"/>
          <w:i/>
          <w:sz w:val="28"/>
          <w:szCs w:val="28"/>
          <w:lang w:eastAsia="zh-CN"/>
        </w:rPr>
      </w:pPr>
      <w:r w:rsidRPr="00E62941">
        <w:rPr>
          <w:rFonts w:ascii="Times New Roman" w:eastAsia="Calibri" w:hAnsi="Times New Roman" w:cs="Times New Roman"/>
          <w:i/>
          <w:sz w:val="28"/>
          <w:szCs w:val="28"/>
          <w:lang w:eastAsia="zh-CN"/>
        </w:rPr>
        <w:t>Учебное издание</w:t>
      </w:r>
    </w:p>
    <w:p w14:paraId="54120CAA" w14:textId="64802416" w:rsidR="00E62941" w:rsidRPr="00E62941" w:rsidRDefault="00FC34AC" w:rsidP="00E62941">
      <w:pPr>
        <w:spacing w:before="100" w:beforeAutospacing="1" w:after="100" w:afterAutospacing="1" w:line="240" w:lineRule="auto"/>
        <w:jc w:val="center"/>
        <w:rPr>
          <w:rFonts w:ascii="Times New Roman" w:eastAsia="Calibri" w:hAnsi="Times New Roman" w:cs="Times New Roman"/>
          <w:sz w:val="28"/>
          <w:szCs w:val="28"/>
          <w:lang w:eastAsia="zh-CN"/>
        </w:rPr>
      </w:pPr>
      <w:r w:rsidRPr="00FC34AC">
        <w:rPr>
          <w:rFonts w:ascii="Times New Roman" w:eastAsia="Calibri" w:hAnsi="Times New Roman" w:cs="Times New Roman"/>
          <w:caps/>
          <w:sz w:val="28"/>
          <w:szCs w:val="28"/>
          <w:lang w:eastAsia="zh-CN"/>
        </w:rPr>
        <w:t>Национальные экономики зарубежных стран (на английском языке)</w:t>
      </w:r>
    </w:p>
    <w:p w14:paraId="537CAE3F" w14:textId="77777777"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Рабочая программа дисциплины</w:t>
      </w:r>
    </w:p>
    <w:p w14:paraId="71359494" w14:textId="754499AC"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 xml:space="preserve">Компьютерный набор, верстка </w:t>
      </w:r>
      <w:r w:rsidR="003E0A68">
        <w:rPr>
          <w:rFonts w:ascii="Times New Roman" w:eastAsia="Calibri" w:hAnsi="Times New Roman" w:cs="Times New Roman"/>
          <w:sz w:val="24"/>
          <w:szCs w:val="24"/>
          <w:lang w:eastAsia="zh-CN"/>
        </w:rPr>
        <w:t>Минчичовой В.С.</w:t>
      </w:r>
    </w:p>
    <w:p w14:paraId="2F91EEF9" w14:textId="4FB08E8C"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 xml:space="preserve">Формат 60х90/16. Гарнитура </w:t>
      </w:r>
      <w:r w:rsidRPr="00E62941">
        <w:rPr>
          <w:rFonts w:ascii="Times New Roman" w:eastAsia="Calibri" w:hAnsi="Times New Roman" w:cs="Times New Roman"/>
          <w:i/>
          <w:sz w:val="24"/>
          <w:szCs w:val="24"/>
          <w:lang w:val="en-US" w:eastAsia="zh-CN"/>
        </w:rPr>
        <w:t>Times</w:t>
      </w:r>
      <w:r w:rsidR="00F92D85">
        <w:rPr>
          <w:rFonts w:ascii="Times New Roman" w:eastAsia="Calibri" w:hAnsi="Times New Roman" w:cs="Times New Roman"/>
          <w:i/>
          <w:sz w:val="24"/>
          <w:szCs w:val="24"/>
          <w:lang w:eastAsia="zh-CN"/>
        </w:rPr>
        <w:t xml:space="preserve"> </w:t>
      </w:r>
      <w:r w:rsidRPr="00E62941">
        <w:rPr>
          <w:rFonts w:ascii="Times New Roman" w:eastAsia="Calibri" w:hAnsi="Times New Roman" w:cs="Times New Roman"/>
          <w:i/>
          <w:sz w:val="24"/>
          <w:szCs w:val="24"/>
          <w:lang w:val="en-US" w:eastAsia="zh-CN"/>
        </w:rPr>
        <w:t>New</w:t>
      </w:r>
      <w:r w:rsidR="00F92D85">
        <w:rPr>
          <w:rFonts w:ascii="Times New Roman" w:eastAsia="Calibri" w:hAnsi="Times New Roman" w:cs="Times New Roman"/>
          <w:i/>
          <w:sz w:val="24"/>
          <w:szCs w:val="24"/>
          <w:lang w:eastAsia="zh-CN"/>
        </w:rPr>
        <w:t xml:space="preserve"> </w:t>
      </w:r>
      <w:r w:rsidRPr="00E62941">
        <w:rPr>
          <w:rFonts w:ascii="Times New Roman" w:eastAsia="Calibri" w:hAnsi="Times New Roman" w:cs="Times New Roman"/>
          <w:i/>
          <w:sz w:val="24"/>
          <w:szCs w:val="24"/>
          <w:lang w:val="en-US" w:eastAsia="zh-CN"/>
        </w:rPr>
        <w:t>Roman</w:t>
      </w:r>
    </w:p>
    <w:p w14:paraId="0C898E04" w14:textId="5E284B7B"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 xml:space="preserve">Усл. п.л </w:t>
      </w:r>
      <w:r w:rsidR="00CA710D">
        <w:rPr>
          <w:rFonts w:ascii="Times New Roman" w:eastAsia="Calibri" w:hAnsi="Times New Roman" w:cs="Times New Roman"/>
          <w:sz w:val="24"/>
          <w:szCs w:val="24"/>
          <w:lang w:eastAsia="zh-CN"/>
        </w:rPr>
        <w:t>1,9</w:t>
      </w:r>
      <w:r w:rsidRPr="00DE70C9">
        <w:rPr>
          <w:rFonts w:ascii="Times New Roman" w:eastAsia="Calibri" w:hAnsi="Times New Roman" w:cs="Times New Roman"/>
          <w:sz w:val="24"/>
          <w:szCs w:val="24"/>
          <w:lang w:eastAsia="zh-CN"/>
        </w:rPr>
        <w:t>.</w:t>
      </w:r>
      <w:r w:rsidRPr="00E62941">
        <w:rPr>
          <w:rFonts w:ascii="Times New Roman" w:eastAsia="Calibri" w:hAnsi="Times New Roman" w:cs="Times New Roman"/>
          <w:sz w:val="24"/>
          <w:szCs w:val="24"/>
          <w:lang w:eastAsia="zh-CN"/>
        </w:rPr>
        <w:t xml:space="preserve"> Изд. № -202</w:t>
      </w:r>
      <w:r w:rsidR="00FC34AC">
        <w:rPr>
          <w:rFonts w:ascii="Times New Roman" w:eastAsia="Calibri" w:hAnsi="Times New Roman" w:cs="Times New Roman"/>
          <w:sz w:val="24"/>
          <w:szCs w:val="24"/>
          <w:lang w:eastAsia="zh-CN"/>
        </w:rPr>
        <w:t>5</w:t>
      </w:r>
      <w:r w:rsidRPr="00E62941">
        <w:rPr>
          <w:rFonts w:ascii="Times New Roman" w:eastAsia="Calibri" w:hAnsi="Times New Roman" w:cs="Times New Roman"/>
          <w:sz w:val="24"/>
          <w:szCs w:val="24"/>
          <w:lang w:eastAsia="zh-CN"/>
        </w:rPr>
        <w:t xml:space="preserve">. Тираж экз. </w:t>
      </w:r>
    </w:p>
    <w:p w14:paraId="1419F4D7" w14:textId="77777777"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Заказ _________</w:t>
      </w:r>
    </w:p>
    <w:p w14:paraId="42D29739" w14:textId="77777777"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p>
    <w:p w14:paraId="24004B9D" w14:textId="77777777" w:rsidR="00E62941" w:rsidRPr="00E62941" w:rsidRDefault="00E62941" w:rsidP="00E62941">
      <w:pPr>
        <w:spacing w:after="120" w:line="240" w:lineRule="auto"/>
        <w:jc w:val="center"/>
        <w:rPr>
          <w:rFonts w:ascii="Times New Roman" w:eastAsia="Calibri" w:hAnsi="Times New Roman" w:cs="Times New Roman"/>
          <w:bCs/>
          <w:sz w:val="24"/>
          <w:szCs w:val="24"/>
          <w:lang w:eastAsia="zh-CN"/>
        </w:rPr>
      </w:pPr>
      <w:r w:rsidRPr="00E62941">
        <w:rPr>
          <w:rFonts w:ascii="Times New Roman" w:eastAsia="Calibri" w:hAnsi="Times New Roman" w:cs="Times New Roman"/>
          <w:bCs/>
          <w:sz w:val="24"/>
          <w:szCs w:val="24"/>
          <w:lang w:eastAsia="zh-CN"/>
        </w:rPr>
        <w:t>Отпечатано в Финансовом университете</w:t>
      </w:r>
    </w:p>
    <w:p w14:paraId="3A617AB6" w14:textId="53B3D091" w:rsidR="00E62941" w:rsidRDefault="00E62941" w:rsidP="00E62941">
      <w:pPr>
        <w:spacing w:after="120" w:line="240" w:lineRule="auto"/>
        <w:jc w:val="center"/>
        <w:rPr>
          <w:rFonts w:ascii="Times New Roman" w:eastAsia="Calibri" w:hAnsi="Times New Roman" w:cs="Times New Roman"/>
          <w:bCs/>
          <w:sz w:val="24"/>
          <w:szCs w:val="24"/>
          <w:lang w:eastAsia="zh-CN"/>
        </w:rPr>
      </w:pPr>
    </w:p>
    <w:p w14:paraId="34552770" w14:textId="77777777" w:rsidR="00F92D85" w:rsidRPr="00E62941" w:rsidRDefault="00F92D85" w:rsidP="00E62941">
      <w:pPr>
        <w:spacing w:after="120" w:line="240" w:lineRule="auto"/>
        <w:jc w:val="center"/>
        <w:rPr>
          <w:rFonts w:ascii="Times New Roman" w:eastAsia="Calibri" w:hAnsi="Times New Roman" w:cs="Times New Roman"/>
          <w:bCs/>
          <w:sz w:val="24"/>
          <w:szCs w:val="24"/>
          <w:lang w:eastAsia="zh-CN"/>
        </w:rPr>
      </w:pPr>
    </w:p>
    <w:p w14:paraId="48AD6631" w14:textId="61597576" w:rsidR="00E62941" w:rsidRPr="00E62941" w:rsidRDefault="00E62941" w:rsidP="00E62941">
      <w:pPr>
        <w:spacing w:after="120" w:line="240" w:lineRule="auto"/>
        <w:ind w:firstLine="5529"/>
        <w:jc w:val="both"/>
        <w:rPr>
          <w:rFonts w:ascii="Times New Roman" w:eastAsia="Calibri" w:hAnsi="Times New Roman" w:cs="Times New Roman"/>
          <w:bCs/>
          <w:sz w:val="24"/>
          <w:szCs w:val="24"/>
          <w:lang w:eastAsia="zh-CN"/>
        </w:rPr>
      </w:pPr>
      <w:r w:rsidRPr="00E62941">
        <w:rPr>
          <w:rFonts w:ascii="Times New Roman" w:eastAsia="Calibri" w:hAnsi="Times New Roman" w:cs="Times New Roman"/>
          <w:bCs/>
          <w:sz w:val="24"/>
          <w:szCs w:val="24"/>
          <w:lang w:val="en-US" w:eastAsia="zh-CN"/>
        </w:rPr>
        <w:sym w:font="Symbol" w:char="00D3"/>
      </w:r>
      <w:r w:rsidRPr="00E62941">
        <w:rPr>
          <w:rFonts w:ascii="Times New Roman" w:eastAsia="Calibri" w:hAnsi="Times New Roman" w:cs="Times New Roman"/>
          <w:bCs/>
          <w:sz w:val="24"/>
          <w:szCs w:val="24"/>
          <w:lang w:eastAsia="zh-CN"/>
        </w:rPr>
        <w:t xml:space="preserve"> </w:t>
      </w:r>
      <w:r w:rsidR="007D6688">
        <w:rPr>
          <w:rFonts w:ascii="Times New Roman" w:eastAsia="Calibri" w:hAnsi="Times New Roman" w:cs="Times New Roman"/>
          <w:bCs/>
          <w:sz w:val="24"/>
          <w:szCs w:val="24"/>
          <w:lang w:eastAsia="zh-CN"/>
        </w:rPr>
        <w:t>В.С. Минчичова</w:t>
      </w:r>
      <w:r w:rsidRPr="00E62941">
        <w:rPr>
          <w:rFonts w:ascii="Times New Roman" w:eastAsia="Calibri" w:hAnsi="Times New Roman" w:cs="Times New Roman"/>
          <w:bCs/>
          <w:sz w:val="24"/>
          <w:szCs w:val="24"/>
          <w:lang w:eastAsia="zh-CN"/>
        </w:rPr>
        <w:t>, 202</w:t>
      </w:r>
      <w:r w:rsidR="00FC34AC">
        <w:rPr>
          <w:rFonts w:ascii="Times New Roman" w:eastAsia="Calibri" w:hAnsi="Times New Roman" w:cs="Times New Roman"/>
          <w:bCs/>
          <w:sz w:val="24"/>
          <w:szCs w:val="24"/>
          <w:lang w:eastAsia="zh-CN"/>
        </w:rPr>
        <w:t>5</w:t>
      </w:r>
    </w:p>
    <w:p w14:paraId="3F3649FB" w14:textId="439CEFF6" w:rsidR="00E62941" w:rsidRPr="00E62941" w:rsidRDefault="00E62941" w:rsidP="00E62941">
      <w:pPr>
        <w:tabs>
          <w:tab w:val="left" w:pos="4104"/>
          <w:tab w:val="center" w:pos="4535"/>
          <w:tab w:val="right" w:pos="9070"/>
        </w:tabs>
        <w:spacing w:after="120" w:line="240" w:lineRule="auto"/>
        <w:ind w:firstLine="5529"/>
        <w:rPr>
          <w:rFonts w:ascii="Times New Roman" w:eastAsia="Calibri" w:hAnsi="Times New Roman" w:cs="Times New Roman"/>
          <w:bCs/>
          <w:sz w:val="24"/>
          <w:szCs w:val="24"/>
          <w:lang w:eastAsia="zh-CN"/>
        </w:rPr>
      </w:pPr>
      <w:r w:rsidRPr="00E62941">
        <w:rPr>
          <w:rFonts w:ascii="Times New Roman" w:eastAsia="Calibri" w:hAnsi="Times New Roman" w:cs="Times New Roman"/>
          <w:bCs/>
          <w:sz w:val="24"/>
          <w:szCs w:val="24"/>
          <w:lang w:val="en-US" w:eastAsia="zh-CN"/>
        </w:rPr>
        <w:sym w:font="Symbol" w:char="00D3"/>
      </w:r>
      <w:r w:rsidRPr="00E62941">
        <w:rPr>
          <w:rFonts w:ascii="Times New Roman" w:eastAsia="Calibri" w:hAnsi="Times New Roman" w:cs="Times New Roman"/>
          <w:bCs/>
          <w:sz w:val="24"/>
          <w:szCs w:val="24"/>
          <w:lang w:eastAsia="zh-CN"/>
        </w:rPr>
        <w:t xml:space="preserve"> Финансовый университет, 202</w:t>
      </w:r>
      <w:r w:rsidR="00FC34AC">
        <w:rPr>
          <w:rFonts w:ascii="Times New Roman" w:eastAsia="Calibri" w:hAnsi="Times New Roman" w:cs="Times New Roman"/>
          <w:bCs/>
          <w:sz w:val="24"/>
          <w:szCs w:val="24"/>
          <w:lang w:eastAsia="zh-CN"/>
        </w:rPr>
        <w:t>5</w:t>
      </w:r>
    </w:p>
    <w:p w14:paraId="25B9AD8E" w14:textId="41D6C895" w:rsidR="00E62941" w:rsidRPr="00E62941" w:rsidRDefault="00E62941" w:rsidP="00E62941">
      <w:pPr>
        <w:widowControl w:val="0"/>
        <w:autoSpaceDE w:val="0"/>
        <w:autoSpaceDN w:val="0"/>
        <w:spacing w:after="0" w:line="240" w:lineRule="auto"/>
        <w:rPr>
          <w:rFonts w:ascii="Times New Roman" w:eastAsia="Calibri" w:hAnsi="Times New Roman" w:cs="Times New Roman"/>
          <w:sz w:val="24"/>
          <w:szCs w:val="28"/>
        </w:rPr>
        <w:sectPr w:rsidR="00E62941" w:rsidRPr="00E62941" w:rsidSect="003133EE">
          <w:footerReference w:type="default" r:id="rId8"/>
          <w:pgSz w:w="11910" w:h="16840"/>
          <w:pgMar w:top="1134" w:right="850" w:bottom="1134" w:left="1701" w:header="0" w:footer="922" w:gutter="0"/>
          <w:cols w:space="720"/>
          <w:titlePg/>
          <w:docGrid w:linePitch="299"/>
        </w:sectPr>
      </w:pPr>
    </w:p>
    <w:p w14:paraId="5F43D5C9" w14:textId="77777777" w:rsidR="00E62941" w:rsidRPr="006154B3" w:rsidRDefault="00E62941" w:rsidP="006154B3">
      <w:pPr>
        <w:jc w:val="center"/>
        <w:rPr>
          <w:rFonts w:ascii="Times New Roman" w:hAnsi="Times New Roman" w:cs="Times New Roman"/>
          <w:b/>
          <w:bCs/>
          <w:sz w:val="28"/>
          <w:szCs w:val="28"/>
        </w:rPr>
      </w:pPr>
      <w:r w:rsidRPr="006154B3">
        <w:rPr>
          <w:rFonts w:ascii="Times New Roman" w:hAnsi="Times New Roman" w:cs="Times New Roman"/>
          <w:b/>
          <w:bCs/>
          <w:sz w:val="28"/>
          <w:szCs w:val="28"/>
        </w:rPr>
        <w:lastRenderedPageBreak/>
        <w:t>СОДЕРЖАНИЕ</w:t>
      </w:r>
    </w:p>
    <w:sdt>
      <w:sdtPr>
        <w:rPr>
          <w:rFonts w:asciiTheme="minorHAnsi" w:eastAsiaTheme="minorHAnsi" w:hAnsiTheme="minorHAnsi" w:cstheme="minorBidi"/>
          <w:color w:val="auto"/>
          <w:sz w:val="22"/>
          <w:szCs w:val="22"/>
          <w:lang w:eastAsia="en-US"/>
        </w:rPr>
        <w:id w:val="-639725057"/>
        <w:docPartObj>
          <w:docPartGallery w:val="Table of Contents"/>
          <w:docPartUnique/>
        </w:docPartObj>
      </w:sdtPr>
      <w:sdtEndPr>
        <w:rPr>
          <w:b/>
          <w:bCs/>
        </w:rPr>
      </w:sdtEndPr>
      <w:sdtContent>
        <w:p w14:paraId="35F4CA82" w14:textId="7E34B420" w:rsidR="00017A40" w:rsidRDefault="00017A40">
          <w:pPr>
            <w:pStyle w:val="aa"/>
          </w:pPr>
        </w:p>
        <w:p w14:paraId="2746DDE3" w14:textId="7C97C88F" w:rsidR="007126DF" w:rsidRDefault="00017A40">
          <w:pPr>
            <w:pStyle w:val="12"/>
            <w:tabs>
              <w:tab w:val="left" w:pos="440"/>
              <w:tab w:val="right" w:leader="dot" w:pos="9345"/>
            </w:tabs>
            <w:rPr>
              <w:rFonts w:eastAsiaTheme="minorEastAsia"/>
              <w:noProof/>
              <w:kern w:val="2"/>
              <w:lang w:eastAsia="ru-RU"/>
              <w14:ligatures w14:val="standardContextual"/>
            </w:rPr>
          </w:pPr>
          <w:r>
            <w:fldChar w:fldCharType="begin"/>
          </w:r>
          <w:r>
            <w:instrText xml:space="preserve"> TOC \o "1-3" \h \z \u </w:instrText>
          </w:r>
          <w:r>
            <w:fldChar w:fldCharType="separate"/>
          </w:r>
          <w:hyperlink w:anchor="_Toc153019285" w:history="1">
            <w:r w:rsidR="007126DF" w:rsidRPr="00EF569F">
              <w:rPr>
                <w:rStyle w:val="a5"/>
                <w:rFonts w:ascii="Times New Roman" w:eastAsia="Calibri" w:hAnsi="Times New Roman" w:cs="Times New Roman"/>
                <w:b/>
                <w:bCs/>
                <w:noProof/>
              </w:rPr>
              <w:t>1.</w:t>
            </w:r>
            <w:r w:rsidR="007126DF">
              <w:rPr>
                <w:rFonts w:eastAsiaTheme="minorEastAsia"/>
                <w:noProof/>
                <w:kern w:val="2"/>
                <w:lang w:eastAsia="ru-RU"/>
                <w14:ligatures w14:val="standardContextual"/>
              </w:rPr>
              <w:tab/>
            </w:r>
            <w:r w:rsidR="007126DF" w:rsidRPr="00EF569F">
              <w:rPr>
                <w:rStyle w:val="a5"/>
                <w:rFonts w:ascii="Times New Roman" w:eastAsia="Calibri" w:hAnsi="Times New Roman" w:cs="Times New Roman"/>
                <w:b/>
                <w:bCs/>
                <w:noProof/>
              </w:rPr>
              <w:t>Наименование дисциплины</w:t>
            </w:r>
            <w:r w:rsidR="007126DF">
              <w:rPr>
                <w:noProof/>
                <w:webHidden/>
              </w:rPr>
              <w:tab/>
            </w:r>
            <w:r w:rsidR="007126DF">
              <w:rPr>
                <w:noProof/>
                <w:webHidden/>
              </w:rPr>
              <w:fldChar w:fldCharType="begin"/>
            </w:r>
            <w:r w:rsidR="007126DF">
              <w:rPr>
                <w:noProof/>
                <w:webHidden/>
              </w:rPr>
              <w:instrText xml:space="preserve"> PAGEREF _Toc153019285 \h </w:instrText>
            </w:r>
            <w:r w:rsidR="007126DF">
              <w:rPr>
                <w:noProof/>
                <w:webHidden/>
              </w:rPr>
            </w:r>
            <w:r w:rsidR="007126DF">
              <w:rPr>
                <w:noProof/>
                <w:webHidden/>
              </w:rPr>
              <w:fldChar w:fldCharType="separate"/>
            </w:r>
            <w:r w:rsidR="00CA710D">
              <w:rPr>
                <w:noProof/>
                <w:webHidden/>
              </w:rPr>
              <w:t>4</w:t>
            </w:r>
            <w:r w:rsidR="007126DF">
              <w:rPr>
                <w:noProof/>
                <w:webHidden/>
              </w:rPr>
              <w:fldChar w:fldCharType="end"/>
            </w:r>
          </w:hyperlink>
        </w:p>
        <w:p w14:paraId="64BB26C7" w14:textId="548C94A9" w:rsidR="007126DF" w:rsidRDefault="00DD53BF">
          <w:pPr>
            <w:pStyle w:val="12"/>
            <w:tabs>
              <w:tab w:val="right" w:leader="dot" w:pos="9345"/>
            </w:tabs>
            <w:rPr>
              <w:rFonts w:eastAsiaTheme="minorEastAsia"/>
              <w:noProof/>
              <w:kern w:val="2"/>
              <w:lang w:eastAsia="ru-RU"/>
              <w14:ligatures w14:val="standardContextual"/>
            </w:rPr>
          </w:pPr>
          <w:hyperlink w:anchor="_Toc153019286" w:history="1">
            <w:r w:rsidR="007126DF" w:rsidRPr="00EF569F">
              <w:rPr>
                <w:rStyle w:val="a5"/>
                <w:rFonts w:ascii="Times New Roman" w:eastAsia="Calibri" w:hAnsi="Times New Roman" w:cs="Times New Roman"/>
                <w:b/>
                <w:bCs/>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126DF">
              <w:rPr>
                <w:noProof/>
                <w:webHidden/>
              </w:rPr>
              <w:tab/>
            </w:r>
            <w:r w:rsidR="007126DF">
              <w:rPr>
                <w:noProof/>
                <w:webHidden/>
              </w:rPr>
              <w:fldChar w:fldCharType="begin"/>
            </w:r>
            <w:r w:rsidR="007126DF">
              <w:rPr>
                <w:noProof/>
                <w:webHidden/>
              </w:rPr>
              <w:instrText xml:space="preserve"> PAGEREF _Toc153019286 \h </w:instrText>
            </w:r>
            <w:r w:rsidR="007126DF">
              <w:rPr>
                <w:noProof/>
                <w:webHidden/>
              </w:rPr>
            </w:r>
            <w:r w:rsidR="007126DF">
              <w:rPr>
                <w:noProof/>
                <w:webHidden/>
              </w:rPr>
              <w:fldChar w:fldCharType="separate"/>
            </w:r>
            <w:r w:rsidR="00CA710D">
              <w:rPr>
                <w:noProof/>
                <w:webHidden/>
              </w:rPr>
              <w:t>4</w:t>
            </w:r>
            <w:r w:rsidR="007126DF">
              <w:rPr>
                <w:noProof/>
                <w:webHidden/>
              </w:rPr>
              <w:fldChar w:fldCharType="end"/>
            </w:r>
          </w:hyperlink>
        </w:p>
        <w:p w14:paraId="7ACB8DE9" w14:textId="69961E13" w:rsidR="007126DF" w:rsidRDefault="00DD53BF">
          <w:pPr>
            <w:pStyle w:val="12"/>
            <w:tabs>
              <w:tab w:val="right" w:leader="dot" w:pos="9345"/>
            </w:tabs>
            <w:rPr>
              <w:rFonts w:eastAsiaTheme="minorEastAsia"/>
              <w:noProof/>
              <w:kern w:val="2"/>
              <w:lang w:eastAsia="ru-RU"/>
              <w14:ligatures w14:val="standardContextual"/>
            </w:rPr>
          </w:pPr>
          <w:hyperlink w:anchor="_Toc153019287" w:history="1">
            <w:r w:rsidR="007126DF" w:rsidRPr="00EF569F">
              <w:rPr>
                <w:rStyle w:val="a5"/>
                <w:rFonts w:ascii="Times New Roman" w:eastAsia="Times New Roman" w:hAnsi="Times New Roman" w:cs="Times New Roman"/>
                <w:b/>
                <w:bCs/>
                <w:noProof/>
                <w:kern w:val="32"/>
                <w:lang w:eastAsia="ru-RU"/>
              </w:rPr>
              <w:t>3. Место дисциплины в структуре образовательной программы</w:t>
            </w:r>
            <w:r w:rsidR="007126DF">
              <w:rPr>
                <w:noProof/>
                <w:webHidden/>
              </w:rPr>
              <w:tab/>
            </w:r>
            <w:r w:rsidR="007126DF">
              <w:rPr>
                <w:noProof/>
                <w:webHidden/>
              </w:rPr>
              <w:fldChar w:fldCharType="begin"/>
            </w:r>
            <w:r w:rsidR="007126DF">
              <w:rPr>
                <w:noProof/>
                <w:webHidden/>
              </w:rPr>
              <w:instrText xml:space="preserve"> PAGEREF _Toc153019287 \h </w:instrText>
            </w:r>
            <w:r w:rsidR="007126DF">
              <w:rPr>
                <w:noProof/>
                <w:webHidden/>
              </w:rPr>
            </w:r>
            <w:r w:rsidR="007126DF">
              <w:rPr>
                <w:noProof/>
                <w:webHidden/>
              </w:rPr>
              <w:fldChar w:fldCharType="separate"/>
            </w:r>
            <w:r w:rsidR="00CA710D">
              <w:rPr>
                <w:noProof/>
                <w:webHidden/>
              </w:rPr>
              <w:t>5</w:t>
            </w:r>
            <w:r w:rsidR="007126DF">
              <w:rPr>
                <w:noProof/>
                <w:webHidden/>
              </w:rPr>
              <w:fldChar w:fldCharType="end"/>
            </w:r>
          </w:hyperlink>
        </w:p>
        <w:p w14:paraId="6E1019E1" w14:textId="0DAFBC7E" w:rsidR="007126DF" w:rsidRDefault="00DD53BF">
          <w:pPr>
            <w:pStyle w:val="12"/>
            <w:tabs>
              <w:tab w:val="right" w:leader="dot" w:pos="9345"/>
            </w:tabs>
            <w:rPr>
              <w:rFonts w:eastAsiaTheme="minorEastAsia"/>
              <w:noProof/>
              <w:kern w:val="2"/>
              <w:lang w:eastAsia="ru-RU"/>
              <w14:ligatures w14:val="standardContextual"/>
            </w:rPr>
          </w:pPr>
          <w:hyperlink w:anchor="_Toc153019288" w:history="1">
            <w:r w:rsidR="007126DF" w:rsidRPr="00EF569F">
              <w:rPr>
                <w:rStyle w:val="a5"/>
                <w:rFonts w:ascii="Times New Roman" w:eastAsia="Times New Roman" w:hAnsi="Times New Roman" w:cs="Times New Roman"/>
                <w:b/>
                <w:bCs/>
                <w:noProof/>
                <w:kern w:val="32"/>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126DF">
              <w:rPr>
                <w:noProof/>
                <w:webHidden/>
              </w:rPr>
              <w:tab/>
            </w:r>
            <w:r w:rsidR="007126DF">
              <w:rPr>
                <w:noProof/>
                <w:webHidden/>
              </w:rPr>
              <w:fldChar w:fldCharType="begin"/>
            </w:r>
            <w:r w:rsidR="007126DF">
              <w:rPr>
                <w:noProof/>
                <w:webHidden/>
              </w:rPr>
              <w:instrText xml:space="preserve"> PAGEREF _Toc153019288 \h </w:instrText>
            </w:r>
            <w:r w:rsidR="007126DF">
              <w:rPr>
                <w:noProof/>
                <w:webHidden/>
              </w:rPr>
            </w:r>
            <w:r w:rsidR="007126DF">
              <w:rPr>
                <w:noProof/>
                <w:webHidden/>
              </w:rPr>
              <w:fldChar w:fldCharType="separate"/>
            </w:r>
            <w:r w:rsidR="00CA710D">
              <w:rPr>
                <w:noProof/>
                <w:webHidden/>
              </w:rPr>
              <w:t>5</w:t>
            </w:r>
            <w:r w:rsidR="007126DF">
              <w:rPr>
                <w:noProof/>
                <w:webHidden/>
              </w:rPr>
              <w:fldChar w:fldCharType="end"/>
            </w:r>
          </w:hyperlink>
        </w:p>
        <w:p w14:paraId="7ABDBEDA" w14:textId="5DF7212E" w:rsidR="007126DF" w:rsidRDefault="00DD53BF">
          <w:pPr>
            <w:pStyle w:val="12"/>
            <w:tabs>
              <w:tab w:val="left" w:pos="440"/>
              <w:tab w:val="right" w:leader="dot" w:pos="9345"/>
            </w:tabs>
            <w:rPr>
              <w:rFonts w:eastAsiaTheme="minorEastAsia"/>
              <w:noProof/>
              <w:kern w:val="2"/>
              <w:lang w:eastAsia="ru-RU"/>
              <w14:ligatures w14:val="standardContextual"/>
            </w:rPr>
          </w:pPr>
          <w:hyperlink w:anchor="_Toc153019289" w:history="1">
            <w:r w:rsidR="007126DF" w:rsidRPr="00EF569F">
              <w:rPr>
                <w:rStyle w:val="a5"/>
                <w:rFonts w:ascii="Times New Roman" w:hAnsi="Times New Roman" w:cs="Times New Roman"/>
                <w:b/>
                <w:bCs/>
                <w:noProof/>
              </w:rPr>
              <w:t>5.</w:t>
            </w:r>
            <w:r w:rsidR="007126DF">
              <w:rPr>
                <w:rFonts w:eastAsiaTheme="minorEastAsia"/>
                <w:noProof/>
                <w:kern w:val="2"/>
                <w:lang w:eastAsia="ru-RU"/>
                <w14:ligatures w14:val="standardContextual"/>
              </w:rPr>
              <w:tab/>
            </w:r>
            <w:r w:rsidR="007126DF" w:rsidRPr="00EF569F">
              <w:rPr>
                <w:rStyle w:val="a5"/>
                <w:rFonts w:ascii="Times New Roman" w:hAnsi="Times New Roman" w:cs="Times New Roman"/>
                <w:b/>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7126DF">
              <w:rPr>
                <w:noProof/>
                <w:webHidden/>
              </w:rPr>
              <w:tab/>
            </w:r>
            <w:r w:rsidR="007126DF">
              <w:rPr>
                <w:noProof/>
                <w:webHidden/>
              </w:rPr>
              <w:fldChar w:fldCharType="begin"/>
            </w:r>
            <w:r w:rsidR="007126DF">
              <w:rPr>
                <w:noProof/>
                <w:webHidden/>
              </w:rPr>
              <w:instrText xml:space="preserve"> PAGEREF _Toc153019289 \h </w:instrText>
            </w:r>
            <w:r w:rsidR="007126DF">
              <w:rPr>
                <w:noProof/>
                <w:webHidden/>
              </w:rPr>
            </w:r>
            <w:r w:rsidR="007126DF">
              <w:rPr>
                <w:noProof/>
                <w:webHidden/>
              </w:rPr>
              <w:fldChar w:fldCharType="separate"/>
            </w:r>
            <w:r w:rsidR="00CA710D">
              <w:rPr>
                <w:noProof/>
                <w:webHidden/>
              </w:rPr>
              <w:t>6</w:t>
            </w:r>
            <w:r w:rsidR="007126DF">
              <w:rPr>
                <w:noProof/>
                <w:webHidden/>
              </w:rPr>
              <w:fldChar w:fldCharType="end"/>
            </w:r>
          </w:hyperlink>
        </w:p>
        <w:p w14:paraId="5C4FA39C" w14:textId="094CB7EE" w:rsidR="007126DF" w:rsidRDefault="00DD53BF">
          <w:pPr>
            <w:pStyle w:val="12"/>
            <w:tabs>
              <w:tab w:val="left" w:pos="660"/>
              <w:tab w:val="right" w:leader="dot" w:pos="9345"/>
            </w:tabs>
            <w:rPr>
              <w:rFonts w:eastAsiaTheme="minorEastAsia"/>
              <w:noProof/>
              <w:kern w:val="2"/>
              <w:lang w:eastAsia="ru-RU"/>
              <w14:ligatures w14:val="standardContextual"/>
            </w:rPr>
          </w:pPr>
          <w:hyperlink w:anchor="_Toc153019290" w:history="1">
            <w:r w:rsidR="007126DF" w:rsidRPr="00EF569F">
              <w:rPr>
                <w:rStyle w:val="a5"/>
                <w:rFonts w:ascii="Times New Roman" w:hAnsi="Times New Roman" w:cs="Times New Roman"/>
                <w:b/>
                <w:bCs/>
                <w:noProof/>
              </w:rPr>
              <w:t>5.1.</w:t>
            </w:r>
            <w:r w:rsidR="007126DF">
              <w:rPr>
                <w:rFonts w:eastAsiaTheme="minorEastAsia"/>
                <w:noProof/>
                <w:kern w:val="2"/>
                <w:lang w:eastAsia="ru-RU"/>
                <w14:ligatures w14:val="standardContextual"/>
              </w:rPr>
              <w:tab/>
            </w:r>
            <w:r w:rsidR="007126DF" w:rsidRPr="00EF569F">
              <w:rPr>
                <w:rStyle w:val="a5"/>
                <w:rFonts w:ascii="Times New Roman" w:hAnsi="Times New Roman" w:cs="Times New Roman"/>
                <w:b/>
                <w:bCs/>
                <w:noProof/>
              </w:rPr>
              <w:t>Содержание дисциплины</w:t>
            </w:r>
            <w:r w:rsidR="007126DF">
              <w:rPr>
                <w:noProof/>
                <w:webHidden/>
              </w:rPr>
              <w:tab/>
            </w:r>
            <w:r w:rsidR="007126DF">
              <w:rPr>
                <w:noProof/>
                <w:webHidden/>
              </w:rPr>
              <w:fldChar w:fldCharType="begin"/>
            </w:r>
            <w:r w:rsidR="007126DF">
              <w:rPr>
                <w:noProof/>
                <w:webHidden/>
              </w:rPr>
              <w:instrText xml:space="preserve"> PAGEREF _Toc153019290 \h </w:instrText>
            </w:r>
            <w:r w:rsidR="007126DF">
              <w:rPr>
                <w:noProof/>
                <w:webHidden/>
              </w:rPr>
            </w:r>
            <w:r w:rsidR="007126DF">
              <w:rPr>
                <w:noProof/>
                <w:webHidden/>
              </w:rPr>
              <w:fldChar w:fldCharType="separate"/>
            </w:r>
            <w:r w:rsidR="00CA710D">
              <w:rPr>
                <w:noProof/>
                <w:webHidden/>
              </w:rPr>
              <w:t>6</w:t>
            </w:r>
            <w:r w:rsidR="007126DF">
              <w:rPr>
                <w:noProof/>
                <w:webHidden/>
              </w:rPr>
              <w:fldChar w:fldCharType="end"/>
            </w:r>
          </w:hyperlink>
        </w:p>
        <w:p w14:paraId="76447F98" w14:textId="0B34B56B" w:rsidR="007126DF" w:rsidRDefault="00DD53BF">
          <w:pPr>
            <w:pStyle w:val="12"/>
            <w:tabs>
              <w:tab w:val="right" w:leader="dot" w:pos="9345"/>
            </w:tabs>
            <w:rPr>
              <w:rFonts w:eastAsiaTheme="minorEastAsia"/>
              <w:noProof/>
              <w:kern w:val="2"/>
              <w:lang w:eastAsia="ru-RU"/>
              <w14:ligatures w14:val="standardContextual"/>
            </w:rPr>
          </w:pPr>
          <w:hyperlink w:anchor="_Toc153019291" w:history="1">
            <w:r w:rsidR="007126DF" w:rsidRPr="00EF569F">
              <w:rPr>
                <w:rStyle w:val="a5"/>
                <w:rFonts w:ascii="Times New Roman" w:hAnsi="Times New Roman" w:cs="Times New Roman"/>
                <w:b/>
                <w:bCs/>
                <w:noProof/>
              </w:rPr>
              <w:t>5.2 Учебно-тематический план</w:t>
            </w:r>
            <w:r w:rsidR="007126DF">
              <w:rPr>
                <w:noProof/>
                <w:webHidden/>
              </w:rPr>
              <w:tab/>
            </w:r>
            <w:r w:rsidR="007126DF">
              <w:rPr>
                <w:noProof/>
                <w:webHidden/>
              </w:rPr>
              <w:fldChar w:fldCharType="begin"/>
            </w:r>
            <w:r w:rsidR="007126DF">
              <w:rPr>
                <w:noProof/>
                <w:webHidden/>
              </w:rPr>
              <w:instrText xml:space="preserve"> PAGEREF _Toc153019291 \h </w:instrText>
            </w:r>
            <w:r w:rsidR="007126DF">
              <w:rPr>
                <w:noProof/>
                <w:webHidden/>
              </w:rPr>
            </w:r>
            <w:r w:rsidR="007126DF">
              <w:rPr>
                <w:noProof/>
                <w:webHidden/>
              </w:rPr>
              <w:fldChar w:fldCharType="separate"/>
            </w:r>
            <w:r w:rsidR="00CA710D">
              <w:rPr>
                <w:noProof/>
                <w:webHidden/>
              </w:rPr>
              <w:t>12</w:t>
            </w:r>
            <w:r w:rsidR="007126DF">
              <w:rPr>
                <w:noProof/>
                <w:webHidden/>
              </w:rPr>
              <w:fldChar w:fldCharType="end"/>
            </w:r>
          </w:hyperlink>
        </w:p>
        <w:p w14:paraId="3CDFE7F3" w14:textId="2BE55444" w:rsidR="007126DF" w:rsidRDefault="00DD53BF">
          <w:pPr>
            <w:pStyle w:val="12"/>
            <w:tabs>
              <w:tab w:val="right" w:leader="dot" w:pos="9345"/>
            </w:tabs>
            <w:rPr>
              <w:rFonts w:eastAsiaTheme="minorEastAsia"/>
              <w:noProof/>
              <w:kern w:val="2"/>
              <w:lang w:eastAsia="ru-RU"/>
              <w14:ligatures w14:val="standardContextual"/>
            </w:rPr>
          </w:pPr>
          <w:hyperlink w:anchor="_Toc153019292" w:history="1">
            <w:r w:rsidR="007126DF" w:rsidRPr="00EF569F">
              <w:rPr>
                <w:rStyle w:val="a5"/>
                <w:rFonts w:ascii="Times New Roman" w:hAnsi="Times New Roman" w:cs="Times New Roman"/>
                <w:b/>
                <w:bCs/>
                <w:noProof/>
              </w:rPr>
              <w:t>5.3. Содержание семинарских занятий</w:t>
            </w:r>
            <w:r w:rsidR="007126DF">
              <w:rPr>
                <w:noProof/>
                <w:webHidden/>
              </w:rPr>
              <w:tab/>
            </w:r>
            <w:r w:rsidR="007126DF">
              <w:rPr>
                <w:noProof/>
                <w:webHidden/>
              </w:rPr>
              <w:fldChar w:fldCharType="begin"/>
            </w:r>
            <w:r w:rsidR="007126DF">
              <w:rPr>
                <w:noProof/>
                <w:webHidden/>
              </w:rPr>
              <w:instrText xml:space="preserve"> PAGEREF _Toc153019292 \h </w:instrText>
            </w:r>
            <w:r w:rsidR="007126DF">
              <w:rPr>
                <w:noProof/>
                <w:webHidden/>
              </w:rPr>
            </w:r>
            <w:r w:rsidR="007126DF">
              <w:rPr>
                <w:noProof/>
                <w:webHidden/>
              </w:rPr>
              <w:fldChar w:fldCharType="separate"/>
            </w:r>
            <w:r w:rsidR="00CA710D">
              <w:rPr>
                <w:noProof/>
                <w:webHidden/>
              </w:rPr>
              <w:t>14</w:t>
            </w:r>
            <w:r w:rsidR="007126DF">
              <w:rPr>
                <w:noProof/>
                <w:webHidden/>
              </w:rPr>
              <w:fldChar w:fldCharType="end"/>
            </w:r>
          </w:hyperlink>
        </w:p>
        <w:p w14:paraId="74D22752" w14:textId="1F8BBC58" w:rsidR="007126DF" w:rsidRDefault="00DD53BF">
          <w:pPr>
            <w:pStyle w:val="12"/>
            <w:tabs>
              <w:tab w:val="right" w:leader="dot" w:pos="9345"/>
            </w:tabs>
            <w:rPr>
              <w:rFonts w:eastAsiaTheme="minorEastAsia"/>
              <w:noProof/>
              <w:kern w:val="2"/>
              <w:lang w:eastAsia="ru-RU"/>
              <w14:ligatures w14:val="standardContextual"/>
            </w:rPr>
          </w:pPr>
          <w:hyperlink w:anchor="_Toc153019293" w:history="1">
            <w:r w:rsidR="007126DF" w:rsidRPr="00EF569F">
              <w:rPr>
                <w:rStyle w:val="a5"/>
                <w:rFonts w:ascii="Times New Roman" w:hAnsi="Times New Roman" w:cs="Times New Roman"/>
                <w:b/>
                <w:bCs/>
                <w:noProof/>
              </w:rPr>
              <w:t>6. Перечень учебно-методического обеспечения для самостоятельной работы обучающихся по дисциплине</w:t>
            </w:r>
            <w:r w:rsidR="007126DF">
              <w:rPr>
                <w:noProof/>
                <w:webHidden/>
              </w:rPr>
              <w:tab/>
            </w:r>
            <w:r w:rsidR="007126DF">
              <w:rPr>
                <w:noProof/>
                <w:webHidden/>
              </w:rPr>
              <w:fldChar w:fldCharType="begin"/>
            </w:r>
            <w:r w:rsidR="007126DF">
              <w:rPr>
                <w:noProof/>
                <w:webHidden/>
              </w:rPr>
              <w:instrText xml:space="preserve"> PAGEREF _Toc153019293 \h </w:instrText>
            </w:r>
            <w:r w:rsidR="007126DF">
              <w:rPr>
                <w:noProof/>
                <w:webHidden/>
              </w:rPr>
            </w:r>
            <w:r w:rsidR="007126DF">
              <w:rPr>
                <w:noProof/>
                <w:webHidden/>
              </w:rPr>
              <w:fldChar w:fldCharType="separate"/>
            </w:r>
            <w:r w:rsidR="00CA710D">
              <w:rPr>
                <w:noProof/>
                <w:webHidden/>
              </w:rPr>
              <w:t>17</w:t>
            </w:r>
            <w:r w:rsidR="007126DF">
              <w:rPr>
                <w:noProof/>
                <w:webHidden/>
              </w:rPr>
              <w:fldChar w:fldCharType="end"/>
            </w:r>
          </w:hyperlink>
        </w:p>
        <w:p w14:paraId="3D3B7105" w14:textId="2D8F350E" w:rsidR="007126DF" w:rsidRDefault="00DD53BF">
          <w:pPr>
            <w:pStyle w:val="12"/>
            <w:tabs>
              <w:tab w:val="right" w:leader="dot" w:pos="9345"/>
            </w:tabs>
            <w:rPr>
              <w:rFonts w:eastAsiaTheme="minorEastAsia"/>
              <w:noProof/>
              <w:kern w:val="2"/>
              <w:lang w:eastAsia="ru-RU"/>
              <w14:ligatures w14:val="standardContextual"/>
            </w:rPr>
          </w:pPr>
          <w:hyperlink w:anchor="_Toc153019294" w:history="1">
            <w:r w:rsidR="007126DF" w:rsidRPr="00EF569F">
              <w:rPr>
                <w:rStyle w:val="a5"/>
                <w:rFonts w:ascii="Times New Roman" w:hAnsi="Times New Roman" w:cs="Times New Roman"/>
                <w:b/>
                <w:bCs/>
                <w:noProof/>
              </w:rPr>
              <w:t>6.1. Перечень вопросов, отводимых на самостоятельное освоение дисциплины, формы внеаудиторной самостоятельной работы</w:t>
            </w:r>
            <w:r w:rsidR="007126DF">
              <w:rPr>
                <w:noProof/>
                <w:webHidden/>
              </w:rPr>
              <w:tab/>
            </w:r>
            <w:r w:rsidR="007126DF">
              <w:rPr>
                <w:noProof/>
                <w:webHidden/>
              </w:rPr>
              <w:fldChar w:fldCharType="begin"/>
            </w:r>
            <w:r w:rsidR="007126DF">
              <w:rPr>
                <w:noProof/>
                <w:webHidden/>
              </w:rPr>
              <w:instrText xml:space="preserve"> PAGEREF _Toc153019294 \h </w:instrText>
            </w:r>
            <w:r w:rsidR="007126DF">
              <w:rPr>
                <w:noProof/>
                <w:webHidden/>
              </w:rPr>
            </w:r>
            <w:r w:rsidR="007126DF">
              <w:rPr>
                <w:noProof/>
                <w:webHidden/>
              </w:rPr>
              <w:fldChar w:fldCharType="separate"/>
            </w:r>
            <w:r w:rsidR="00CA710D">
              <w:rPr>
                <w:noProof/>
                <w:webHidden/>
              </w:rPr>
              <w:t>17</w:t>
            </w:r>
            <w:r w:rsidR="007126DF">
              <w:rPr>
                <w:noProof/>
                <w:webHidden/>
              </w:rPr>
              <w:fldChar w:fldCharType="end"/>
            </w:r>
          </w:hyperlink>
        </w:p>
        <w:p w14:paraId="2C6BACF3" w14:textId="236F6244" w:rsidR="007126DF" w:rsidRDefault="00DD53BF">
          <w:pPr>
            <w:pStyle w:val="12"/>
            <w:tabs>
              <w:tab w:val="right" w:leader="dot" w:pos="9345"/>
            </w:tabs>
            <w:rPr>
              <w:rFonts w:eastAsiaTheme="minorEastAsia"/>
              <w:noProof/>
              <w:kern w:val="2"/>
              <w:lang w:eastAsia="ru-RU"/>
              <w14:ligatures w14:val="standardContextual"/>
            </w:rPr>
          </w:pPr>
          <w:hyperlink w:anchor="_Toc153019295" w:history="1">
            <w:r w:rsidR="007126DF" w:rsidRPr="00EF569F">
              <w:rPr>
                <w:rStyle w:val="a5"/>
                <w:rFonts w:ascii="Times New Roman" w:eastAsia="Times New Roman" w:hAnsi="Times New Roman" w:cs="Times New Roman"/>
                <w:b/>
                <w:noProof/>
                <w:lang w:eastAsia="ru-RU"/>
              </w:rPr>
              <w:t>6.2 Перечень вопросов, заданий, тем для подготовки к текущему контролю</w:t>
            </w:r>
            <w:r w:rsidR="007126DF">
              <w:rPr>
                <w:noProof/>
                <w:webHidden/>
              </w:rPr>
              <w:tab/>
            </w:r>
            <w:r w:rsidR="007126DF">
              <w:rPr>
                <w:noProof/>
                <w:webHidden/>
              </w:rPr>
              <w:fldChar w:fldCharType="begin"/>
            </w:r>
            <w:r w:rsidR="007126DF">
              <w:rPr>
                <w:noProof/>
                <w:webHidden/>
              </w:rPr>
              <w:instrText xml:space="preserve"> PAGEREF _Toc153019295 \h </w:instrText>
            </w:r>
            <w:r w:rsidR="007126DF">
              <w:rPr>
                <w:noProof/>
                <w:webHidden/>
              </w:rPr>
            </w:r>
            <w:r w:rsidR="007126DF">
              <w:rPr>
                <w:noProof/>
                <w:webHidden/>
              </w:rPr>
              <w:fldChar w:fldCharType="separate"/>
            </w:r>
            <w:r w:rsidR="00CA710D">
              <w:rPr>
                <w:noProof/>
                <w:webHidden/>
              </w:rPr>
              <w:t>20</w:t>
            </w:r>
            <w:r w:rsidR="007126DF">
              <w:rPr>
                <w:noProof/>
                <w:webHidden/>
              </w:rPr>
              <w:fldChar w:fldCharType="end"/>
            </w:r>
          </w:hyperlink>
        </w:p>
        <w:p w14:paraId="39D6C1D7" w14:textId="6DCE7C83" w:rsidR="007126DF" w:rsidRDefault="00DD53BF">
          <w:pPr>
            <w:pStyle w:val="12"/>
            <w:tabs>
              <w:tab w:val="right" w:leader="dot" w:pos="9345"/>
            </w:tabs>
            <w:rPr>
              <w:rFonts w:eastAsiaTheme="minorEastAsia"/>
              <w:noProof/>
              <w:kern w:val="2"/>
              <w:lang w:eastAsia="ru-RU"/>
              <w14:ligatures w14:val="standardContextual"/>
            </w:rPr>
          </w:pPr>
          <w:hyperlink w:anchor="_Toc153019296" w:history="1">
            <w:r w:rsidR="007126DF" w:rsidRPr="00EF569F">
              <w:rPr>
                <w:rStyle w:val="a5"/>
                <w:rFonts w:ascii="Times New Roman" w:eastAsia="Times New Roman" w:hAnsi="Times New Roman" w:cs="Times New Roman"/>
                <w:b/>
                <w:bCs/>
                <w:noProof/>
                <w:kern w:val="32"/>
                <w:lang w:eastAsia="ru-RU"/>
              </w:rPr>
              <w:t>7. Фонд оценочных средств для проведения промежуточной аттестации обучающихся по дисциплине</w:t>
            </w:r>
            <w:r w:rsidR="007126DF">
              <w:rPr>
                <w:noProof/>
                <w:webHidden/>
              </w:rPr>
              <w:tab/>
            </w:r>
            <w:r w:rsidR="007126DF">
              <w:rPr>
                <w:noProof/>
                <w:webHidden/>
              </w:rPr>
              <w:fldChar w:fldCharType="begin"/>
            </w:r>
            <w:r w:rsidR="007126DF">
              <w:rPr>
                <w:noProof/>
                <w:webHidden/>
              </w:rPr>
              <w:instrText xml:space="preserve"> PAGEREF _Toc153019296 \h </w:instrText>
            </w:r>
            <w:r w:rsidR="007126DF">
              <w:rPr>
                <w:noProof/>
                <w:webHidden/>
              </w:rPr>
            </w:r>
            <w:r w:rsidR="007126DF">
              <w:rPr>
                <w:noProof/>
                <w:webHidden/>
              </w:rPr>
              <w:fldChar w:fldCharType="separate"/>
            </w:r>
            <w:r w:rsidR="00CA710D">
              <w:rPr>
                <w:noProof/>
                <w:webHidden/>
              </w:rPr>
              <w:t>21</w:t>
            </w:r>
            <w:r w:rsidR="007126DF">
              <w:rPr>
                <w:noProof/>
                <w:webHidden/>
              </w:rPr>
              <w:fldChar w:fldCharType="end"/>
            </w:r>
          </w:hyperlink>
        </w:p>
        <w:p w14:paraId="7ED72D98" w14:textId="621293C4" w:rsidR="007126DF" w:rsidRDefault="00DD53BF">
          <w:pPr>
            <w:pStyle w:val="12"/>
            <w:tabs>
              <w:tab w:val="right" w:leader="dot" w:pos="9345"/>
            </w:tabs>
            <w:rPr>
              <w:rFonts w:eastAsiaTheme="minorEastAsia"/>
              <w:noProof/>
              <w:kern w:val="2"/>
              <w:lang w:eastAsia="ru-RU"/>
              <w14:ligatures w14:val="standardContextual"/>
            </w:rPr>
          </w:pPr>
          <w:hyperlink w:anchor="_Toc153019297" w:history="1">
            <w:r w:rsidR="007126DF" w:rsidRPr="00EF569F">
              <w:rPr>
                <w:rStyle w:val="a5"/>
                <w:rFonts w:ascii="Times New Roman" w:eastAsia="Times New Roman" w:hAnsi="Times New Roman" w:cs="Times New Roman"/>
                <w:b/>
                <w:bCs/>
                <w:noProof/>
                <w:kern w:val="32"/>
                <w:lang w:eastAsia="ru-RU"/>
              </w:rPr>
              <w:t>8. Перечень основной и дополнительной учебной литературы, необходимой для освоения дисциплины</w:t>
            </w:r>
            <w:r w:rsidR="007126DF">
              <w:rPr>
                <w:noProof/>
                <w:webHidden/>
              </w:rPr>
              <w:tab/>
            </w:r>
            <w:r w:rsidR="007126DF">
              <w:rPr>
                <w:noProof/>
                <w:webHidden/>
              </w:rPr>
              <w:fldChar w:fldCharType="begin"/>
            </w:r>
            <w:r w:rsidR="007126DF">
              <w:rPr>
                <w:noProof/>
                <w:webHidden/>
              </w:rPr>
              <w:instrText xml:space="preserve"> PAGEREF _Toc153019297 \h </w:instrText>
            </w:r>
            <w:r w:rsidR="007126DF">
              <w:rPr>
                <w:noProof/>
                <w:webHidden/>
              </w:rPr>
            </w:r>
            <w:r w:rsidR="007126DF">
              <w:rPr>
                <w:noProof/>
                <w:webHidden/>
              </w:rPr>
              <w:fldChar w:fldCharType="separate"/>
            </w:r>
            <w:r w:rsidR="00CA710D">
              <w:rPr>
                <w:noProof/>
                <w:webHidden/>
              </w:rPr>
              <w:t>24</w:t>
            </w:r>
            <w:r w:rsidR="007126DF">
              <w:rPr>
                <w:noProof/>
                <w:webHidden/>
              </w:rPr>
              <w:fldChar w:fldCharType="end"/>
            </w:r>
          </w:hyperlink>
        </w:p>
        <w:p w14:paraId="1FFD0DEB" w14:textId="7D367539" w:rsidR="007126DF" w:rsidRDefault="00DD53BF">
          <w:pPr>
            <w:pStyle w:val="12"/>
            <w:tabs>
              <w:tab w:val="right" w:leader="dot" w:pos="9345"/>
            </w:tabs>
            <w:rPr>
              <w:rFonts w:eastAsiaTheme="minorEastAsia"/>
              <w:noProof/>
              <w:kern w:val="2"/>
              <w:lang w:eastAsia="ru-RU"/>
              <w14:ligatures w14:val="standardContextual"/>
            </w:rPr>
          </w:pPr>
          <w:hyperlink w:anchor="_Toc153019298" w:history="1">
            <w:r w:rsidR="007126DF" w:rsidRPr="00EF569F">
              <w:rPr>
                <w:rStyle w:val="a5"/>
                <w:rFonts w:ascii="Times New Roman" w:eastAsia="Calibri" w:hAnsi="Times New Roman" w:cs="Times New Roman"/>
                <w:b/>
                <w:bCs/>
                <w:noProof/>
                <w:kern w:val="32"/>
                <w:lang w:eastAsia="ru-RU"/>
              </w:rPr>
              <w:t>9. Перечень ресурсов информационно-телекоммуникационной сети «Интернет», необходимых для освоения дисциплины</w:t>
            </w:r>
            <w:r w:rsidR="007126DF">
              <w:rPr>
                <w:noProof/>
                <w:webHidden/>
              </w:rPr>
              <w:tab/>
            </w:r>
            <w:r w:rsidR="007126DF">
              <w:rPr>
                <w:noProof/>
                <w:webHidden/>
              </w:rPr>
              <w:fldChar w:fldCharType="begin"/>
            </w:r>
            <w:r w:rsidR="007126DF">
              <w:rPr>
                <w:noProof/>
                <w:webHidden/>
              </w:rPr>
              <w:instrText xml:space="preserve"> PAGEREF _Toc153019298 \h </w:instrText>
            </w:r>
            <w:r w:rsidR="007126DF">
              <w:rPr>
                <w:noProof/>
                <w:webHidden/>
              </w:rPr>
            </w:r>
            <w:r w:rsidR="007126DF">
              <w:rPr>
                <w:noProof/>
                <w:webHidden/>
              </w:rPr>
              <w:fldChar w:fldCharType="separate"/>
            </w:r>
            <w:r w:rsidR="00CA710D">
              <w:rPr>
                <w:noProof/>
                <w:webHidden/>
              </w:rPr>
              <w:t>25</w:t>
            </w:r>
            <w:r w:rsidR="007126DF">
              <w:rPr>
                <w:noProof/>
                <w:webHidden/>
              </w:rPr>
              <w:fldChar w:fldCharType="end"/>
            </w:r>
          </w:hyperlink>
        </w:p>
        <w:p w14:paraId="4A0BA0D9" w14:textId="61D958F9" w:rsidR="007126DF" w:rsidRDefault="00DD53BF">
          <w:pPr>
            <w:pStyle w:val="12"/>
            <w:tabs>
              <w:tab w:val="left" w:pos="660"/>
              <w:tab w:val="right" w:leader="dot" w:pos="9345"/>
            </w:tabs>
            <w:rPr>
              <w:rFonts w:eastAsiaTheme="minorEastAsia"/>
              <w:noProof/>
              <w:kern w:val="2"/>
              <w:lang w:eastAsia="ru-RU"/>
              <w14:ligatures w14:val="standardContextual"/>
            </w:rPr>
          </w:pPr>
          <w:hyperlink w:anchor="_Toc153019299" w:history="1">
            <w:r w:rsidR="007126DF" w:rsidRPr="00EF569F">
              <w:rPr>
                <w:rStyle w:val="a5"/>
                <w:rFonts w:ascii="Times New Roman" w:eastAsia="Times New Roman" w:hAnsi="Times New Roman" w:cs="Times New Roman"/>
                <w:b/>
                <w:noProof/>
              </w:rPr>
              <w:t>10.</w:t>
            </w:r>
            <w:r w:rsidR="007126DF">
              <w:rPr>
                <w:rFonts w:eastAsiaTheme="minorEastAsia"/>
                <w:noProof/>
                <w:kern w:val="2"/>
                <w:lang w:eastAsia="ru-RU"/>
                <w14:ligatures w14:val="standardContextual"/>
              </w:rPr>
              <w:tab/>
            </w:r>
            <w:r w:rsidR="007126DF" w:rsidRPr="00EF569F">
              <w:rPr>
                <w:rStyle w:val="a5"/>
                <w:rFonts w:ascii="Times New Roman" w:eastAsia="Times New Roman" w:hAnsi="Times New Roman" w:cs="Times New Roman"/>
                <w:b/>
                <w:noProof/>
              </w:rPr>
              <w:t>Методические указания для обучающихся по освоению дисциплины</w:t>
            </w:r>
            <w:r w:rsidR="007126DF">
              <w:rPr>
                <w:noProof/>
                <w:webHidden/>
              </w:rPr>
              <w:tab/>
            </w:r>
            <w:r w:rsidR="007126DF">
              <w:rPr>
                <w:noProof/>
                <w:webHidden/>
              </w:rPr>
              <w:fldChar w:fldCharType="begin"/>
            </w:r>
            <w:r w:rsidR="007126DF">
              <w:rPr>
                <w:noProof/>
                <w:webHidden/>
              </w:rPr>
              <w:instrText xml:space="preserve"> PAGEREF _Toc153019299 \h </w:instrText>
            </w:r>
            <w:r w:rsidR="007126DF">
              <w:rPr>
                <w:noProof/>
                <w:webHidden/>
              </w:rPr>
            </w:r>
            <w:r w:rsidR="007126DF">
              <w:rPr>
                <w:noProof/>
                <w:webHidden/>
              </w:rPr>
              <w:fldChar w:fldCharType="separate"/>
            </w:r>
            <w:r w:rsidR="00CA710D">
              <w:rPr>
                <w:noProof/>
                <w:webHidden/>
              </w:rPr>
              <w:t>26</w:t>
            </w:r>
            <w:r w:rsidR="007126DF">
              <w:rPr>
                <w:noProof/>
                <w:webHidden/>
              </w:rPr>
              <w:fldChar w:fldCharType="end"/>
            </w:r>
          </w:hyperlink>
        </w:p>
        <w:p w14:paraId="3B2692AD" w14:textId="218BC06D" w:rsidR="007126DF" w:rsidRDefault="00DD53BF">
          <w:pPr>
            <w:pStyle w:val="12"/>
            <w:tabs>
              <w:tab w:val="right" w:leader="dot" w:pos="9345"/>
            </w:tabs>
            <w:rPr>
              <w:rFonts w:eastAsiaTheme="minorEastAsia"/>
              <w:noProof/>
              <w:kern w:val="2"/>
              <w:lang w:eastAsia="ru-RU"/>
              <w14:ligatures w14:val="standardContextual"/>
            </w:rPr>
          </w:pPr>
          <w:hyperlink w:anchor="_Toc153019300" w:history="1">
            <w:r w:rsidR="007126DF" w:rsidRPr="00EF569F">
              <w:rPr>
                <w:rStyle w:val="a5"/>
                <w:rFonts w:ascii="Times New Roman" w:eastAsia="Calibri" w:hAnsi="Times New Roman" w:cs="Times New Roman"/>
                <w:b/>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126DF">
              <w:rPr>
                <w:noProof/>
                <w:webHidden/>
              </w:rPr>
              <w:tab/>
            </w:r>
            <w:r w:rsidR="007126DF">
              <w:rPr>
                <w:noProof/>
                <w:webHidden/>
              </w:rPr>
              <w:fldChar w:fldCharType="begin"/>
            </w:r>
            <w:r w:rsidR="007126DF">
              <w:rPr>
                <w:noProof/>
                <w:webHidden/>
              </w:rPr>
              <w:instrText xml:space="preserve"> PAGEREF _Toc153019300 \h </w:instrText>
            </w:r>
            <w:r w:rsidR="007126DF">
              <w:rPr>
                <w:noProof/>
                <w:webHidden/>
              </w:rPr>
            </w:r>
            <w:r w:rsidR="007126DF">
              <w:rPr>
                <w:noProof/>
                <w:webHidden/>
              </w:rPr>
              <w:fldChar w:fldCharType="separate"/>
            </w:r>
            <w:r w:rsidR="00CA710D">
              <w:rPr>
                <w:noProof/>
                <w:webHidden/>
              </w:rPr>
              <w:t>30</w:t>
            </w:r>
            <w:r w:rsidR="007126DF">
              <w:rPr>
                <w:noProof/>
                <w:webHidden/>
              </w:rPr>
              <w:fldChar w:fldCharType="end"/>
            </w:r>
          </w:hyperlink>
        </w:p>
        <w:p w14:paraId="51D5DBA0" w14:textId="219D2820" w:rsidR="007126DF" w:rsidRDefault="00DD53BF">
          <w:pPr>
            <w:pStyle w:val="12"/>
            <w:tabs>
              <w:tab w:val="left" w:pos="660"/>
              <w:tab w:val="right" w:leader="dot" w:pos="9345"/>
            </w:tabs>
            <w:rPr>
              <w:rFonts w:eastAsiaTheme="minorEastAsia"/>
              <w:noProof/>
              <w:kern w:val="2"/>
              <w:lang w:eastAsia="ru-RU"/>
              <w14:ligatures w14:val="standardContextual"/>
            </w:rPr>
          </w:pPr>
          <w:hyperlink w:anchor="_Toc153019301" w:history="1">
            <w:r w:rsidR="007126DF" w:rsidRPr="00EF569F">
              <w:rPr>
                <w:rStyle w:val="a5"/>
                <w:rFonts w:ascii="Times New Roman" w:eastAsia="Calibri" w:hAnsi="Times New Roman" w:cs="Times New Roman"/>
                <w:b/>
                <w:noProof/>
              </w:rPr>
              <w:t>12.</w:t>
            </w:r>
            <w:r w:rsidR="007126DF">
              <w:rPr>
                <w:rFonts w:eastAsiaTheme="minorEastAsia"/>
                <w:noProof/>
                <w:kern w:val="2"/>
                <w:lang w:eastAsia="ru-RU"/>
                <w14:ligatures w14:val="standardContextual"/>
              </w:rPr>
              <w:tab/>
            </w:r>
            <w:r w:rsidR="007126DF" w:rsidRPr="00EF569F">
              <w:rPr>
                <w:rStyle w:val="a5"/>
                <w:rFonts w:ascii="Times New Roman" w:eastAsia="Calibri" w:hAnsi="Times New Roman" w:cs="Times New Roman"/>
                <w:b/>
                <w:noProof/>
              </w:rPr>
              <w:t>Описание материально-технической базы, необходимой для осуществления образовательного процесса по дисциплине</w:t>
            </w:r>
            <w:r w:rsidR="007126DF">
              <w:rPr>
                <w:noProof/>
                <w:webHidden/>
              </w:rPr>
              <w:tab/>
            </w:r>
            <w:r w:rsidR="007126DF">
              <w:rPr>
                <w:noProof/>
                <w:webHidden/>
              </w:rPr>
              <w:fldChar w:fldCharType="begin"/>
            </w:r>
            <w:r w:rsidR="007126DF">
              <w:rPr>
                <w:noProof/>
                <w:webHidden/>
              </w:rPr>
              <w:instrText xml:space="preserve"> PAGEREF _Toc153019301 \h </w:instrText>
            </w:r>
            <w:r w:rsidR="007126DF">
              <w:rPr>
                <w:noProof/>
                <w:webHidden/>
              </w:rPr>
            </w:r>
            <w:r w:rsidR="007126DF">
              <w:rPr>
                <w:noProof/>
                <w:webHidden/>
              </w:rPr>
              <w:fldChar w:fldCharType="separate"/>
            </w:r>
            <w:r w:rsidR="00CA710D">
              <w:rPr>
                <w:noProof/>
                <w:webHidden/>
              </w:rPr>
              <w:t>30</w:t>
            </w:r>
            <w:r w:rsidR="007126DF">
              <w:rPr>
                <w:noProof/>
                <w:webHidden/>
              </w:rPr>
              <w:fldChar w:fldCharType="end"/>
            </w:r>
          </w:hyperlink>
        </w:p>
        <w:p w14:paraId="48C2D96B" w14:textId="0BCB58A1" w:rsidR="00806FC4" w:rsidRPr="007126DF" w:rsidRDefault="00017A40" w:rsidP="007126DF">
          <w:r>
            <w:rPr>
              <w:b/>
              <w:bCs/>
            </w:rPr>
            <w:fldChar w:fldCharType="end"/>
          </w:r>
        </w:p>
      </w:sdtContent>
    </w:sdt>
    <w:p w14:paraId="50780A48" w14:textId="77777777" w:rsidR="00806FC4" w:rsidRDefault="00806FC4">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br w:type="page"/>
      </w:r>
    </w:p>
    <w:p w14:paraId="22B57744" w14:textId="77777777" w:rsidR="00806FC4" w:rsidRPr="006154B3" w:rsidRDefault="00806FC4" w:rsidP="006154B3">
      <w:pPr>
        <w:pStyle w:val="1"/>
        <w:rPr>
          <w:rFonts w:ascii="Times New Roman" w:eastAsia="Calibri" w:hAnsi="Times New Roman" w:cs="Times New Roman"/>
          <w:b/>
          <w:bCs/>
          <w:noProof/>
          <w:color w:val="auto"/>
          <w:sz w:val="28"/>
          <w:szCs w:val="28"/>
        </w:rPr>
      </w:pPr>
      <w:bookmarkStart w:id="2" w:name="_Toc153019285"/>
      <w:r w:rsidRPr="006154B3">
        <w:rPr>
          <w:rFonts w:ascii="Times New Roman" w:eastAsia="Calibri" w:hAnsi="Times New Roman" w:cs="Times New Roman"/>
          <w:b/>
          <w:bCs/>
          <w:noProof/>
          <w:color w:val="auto"/>
          <w:sz w:val="28"/>
          <w:szCs w:val="28"/>
        </w:rPr>
        <w:lastRenderedPageBreak/>
        <w:t>1.</w:t>
      </w:r>
      <w:r w:rsidRPr="006154B3">
        <w:rPr>
          <w:rFonts w:ascii="Times New Roman" w:eastAsia="Calibri" w:hAnsi="Times New Roman" w:cs="Times New Roman"/>
          <w:b/>
          <w:bCs/>
          <w:noProof/>
          <w:color w:val="auto"/>
          <w:sz w:val="28"/>
          <w:szCs w:val="28"/>
        </w:rPr>
        <w:tab/>
        <w:t>Наименование дисциплины</w:t>
      </w:r>
      <w:bookmarkEnd w:id="2"/>
    </w:p>
    <w:p w14:paraId="60E36170" w14:textId="77777777" w:rsidR="006154B3" w:rsidRDefault="006154B3" w:rsidP="00806FC4">
      <w:pPr>
        <w:spacing w:after="0" w:line="240" w:lineRule="auto"/>
        <w:jc w:val="both"/>
        <w:rPr>
          <w:rFonts w:ascii="Times New Roman" w:hAnsi="Times New Roman" w:cs="Times New Roman"/>
          <w:sz w:val="28"/>
          <w:szCs w:val="28"/>
        </w:rPr>
      </w:pPr>
    </w:p>
    <w:p w14:paraId="6B9CB8B1" w14:textId="6ABCF0A3" w:rsidR="00FE6E46" w:rsidRPr="00806FC4" w:rsidRDefault="00806FC4" w:rsidP="00806FC4">
      <w:pPr>
        <w:spacing w:after="0" w:line="240" w:lineRule="auto"/>
        <w:jc w:val="both"/>
        <w:rPr>
          <w:rFonts w:ascii="Times New Roman" w:hAnsi="Times New Roman" w:cs="Times New Roman"/>
          <w:sz w:val="28"/>
          <w:szCs w:val="28"/>
        </w:rPr>
      </w:pPr>
      <w:r w:rsidRPr="00806FC4">
        <w:rPr>
          <w:rFonts w:ascii="Times New Roman" w:hAnsi="Times New Roman" w:cs="Times New Roman"/>
          <w:sz w:val="28"/>
          <w:szCs w:val="28"/>
        </w:rPr>
        <w:t>«</w:t>
      </w:r>
      <w:r w:rsidR="00FC34AC" w:rsidRPr="00FC34AC">
        <w:rPr>
          <w:rFonts w:ascii="Times New Roman" w:hAnsi="Times New Roman" w:cs="Times New Roman"/>
          <w:sz w:val="28"/>
          <w:szCs w:val="28"/>
        </w:rPr>
        <w:t>Национальные экономики зарубежных стран (на английском языке)</w:t>
      </w:r>
      <w:r w:rsidRPr="00806FC4">
        <w:rPr>
          <w:rFonts w:ascii="Times New Roman" w:hAnsi="Times New Roman" w:cs="Times New Roman"/>
          <w:sz w:val="28"/>
          <w:szCs w:val="28"/>
        </w:rPr>
        <w:t>»</w:t>
      </w:r>
    </w:p>
    <w:p w14:paraId="59A1D401" w14:textId="304F0374" w:rsidR="00806FC4" w:rsidRPr="00806FC4" w:rsidRDefault="00806FC4" w:rsidP="00806FC4">
      <w:pPr>
        <w:spacing w:after="0" w:line="240" w:lineRule="auto"/>
        <w:jc w:val="both"/>
        <w:rPr>
          <w:rFonts w:ascii="Times New Roman" w:hAnsi="Times New Roman" w:cs="Times New Roman"/>
          <w:sz w:val="28"/>
          <w:szCs w:val="28"/>
        </w:rPr>
      </w:pPr>
    </w:p>
    <w:p w14:paraId="43B6038F" w14:textId="5C36C69D" w:rsidR="00806FC4" w:rsidRPr="006154B3" w:rsidRDefault="00806FC4" w:rsidP="006154B3">
      <w:pPr>
        <w:pStyle w:val="1"/>
        <w:rPr>
          <w:rFonts w:ascii="Times New Roman" w:eastAsia="Calibri" w:hAnsi="Times New Roman" w:cs="Times New Roman"/>
          <w:b/>
          <w:bCs/>
          <w:noProof/>
          <w:color w:val="auto"/>
          <w:sz w:val="28"/>
          <w:szCs w:val="28"/>
        </w:rPr>
      </w:pPr>
      <w:bookmarkStart w:id="3" w:name="_Toc153019286"/>
      <w:r w:rsidRPr="006154B3">
        <w:rPr>
          <w:rFonts w:ascii="Times New Roman" w:eastAsia="Calibri" w:hAnsi="Times New Roman" w:cs="Times New Roman"/>
          <w:b/>
          <w:bCs/>
          <w:noProof/>
          <w:color w:val="auto"/>
          <w:sz w:val="28"/>
          <w:szCs w:val="28"/>
        </w:rPr>
        <w:t xml:space="preserve">2. </w:t>
      </w:r>
      <w:hyperlink w:anchor="_Toc14882625" w:history="1">
        <w:r w:rsidRPr="006154B3">
          <w:rPr>
            <w:rFonts w:ascii="Times New Roman" w:eastAsia="Calibri" w:hAnsi="Times New Roman" w:cs="Times New Roman"/>
            <w:b/>
            <w:bCs/>
            <w:noProof/>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hyperlink>
    </w:p>
    <w:p w14:paraId="624451DB" w14:textId="7B80DF9D" w:rsidR="00806FC4" w:rsidRDefault="00806FC4" w:rsidP="00806FC4">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Таблица 1</w:t>
      </w:r>
    </w:p>
    <w:tbl>
      <w:tblPr>
        <w:tblW w:w="989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551"/>
        <w:gridCol w:w="2977"/>
        <w:gridCol w:w="3231"/>
      </w:tblGrid>
      <w:tr w:rsidR="00806FC4" w:rsidRPr="00806FC4" w14:paraId="0B0BA614" w14:textId="77777777" w:rsidTr="00CA710D">
        <w:tc>
          <w:tcPr>
            <w:tcW w:w="1135" w:type="dxa"/>
            <w:tcBorders>
              <w:top w:val="single" w:sz="4" w:space="0" w:color="auto"/>
              <w:left w:val="single" w:sz="4" w:space="0" w:color="auto"/>
              <w:bottom w:val="single" w:sz="4" w:space="0" w:color="auto"/>
              <w:right w:val="single" w:sz="4" w:space="0" w:color="auto"/>
            </w:tcBorders>
          </w:tcPr>
          <w:p w14:paraId="00CCFA9A" w14:textId="77777777"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Код компетенции</w:t>
            </w:r>
          </w:p>
        </w:tc>
        <w:tc>
          <w:tcPr>
            <w:tcW w:w="2551" w:type="dxa"/>
            <w:tcBorders>
              <w:top w:val="single" w:sz="4" w:space="0" w:color="auto"/>
              <w:left w:val="single" w:sz="4" w:space="0" w:color="auto"/>
              <w:bottom w:val="single" w:sz="4" w:space="0" w:color="auto"/>
              <w:right w:val="single" w:sz="4" w:space="0" w:color="auto"/>
            </w:tcBorders>
          </w:tcPr>
          <w:p w14:paraId="52B68D48" w14:textId="77777777"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Наименование компетенции</w:t>
            </w:r>
          </w:p>
        </w:tc>
        <w:tc>
          <w:tcPr>
            <w:tcW w:w="2977" w:type="dxa"/>
            <w:tcBorders>
              <w:top w:val="single" w:sz="4" w:space="0" w:color="auto"/>
              <w:left w:val="single" w:sz="4" w:space="0" w:color="auto"/>
              <w:bottom w:val="single" w:sz="4" w:space="0" w:color="auto"/>
              <w:right w:val="single" w:sz="4" w:space="0" w:color="auto"/>
            </w:tcBorders>
          </w:tcPr>
          <w:p w14:paraId="4056EADC" w14:textId="77777777"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Индикаторы достижения компетенции</w:t>
            </w:r>
          </w:p>
        </w:tc>
        <w:tc>
          <w:tcPr>
            <w:tcW w:w="3231" w:type="dxa"/>
            <w:tcBorders>
              <w:top w:val="single" w:sz="4" w:space="0" w:color="auto"/>
              <w:left w:val="single" w:sz="4" w:space="0" w:color="auto"/>
              <w:bottom w:val="single" w:sz="4" w:space="0" w:color="auto"/>
              <w:right w:val="single" w:sz="4" w:space="0" w:color="auto"/>
            </w:tcBorders>
          </w:tcPr>
          <w:p w14:paraId="617CC7D8" w14:textId="77777777"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Результаты обучения (знания и умения), соотнесенные с компетенциями / индикаторами достижения компетенции</w:t>
            </w:r>
          </w:p>
        </w:tc>
      </w:tr>
      <w:tr w:rsidR="00D329D5" w:rsidRPr="00806FC4" w14:paraId="2EE5D882" w14:textId="77777777" w:rsidTr="00CA710D">
        <w:tc>
          <w:tcPr>
            <w:tcW w:w="1135" w:type="dxa"/>
            <w:tcBorders>
              <w:top w:val="single" w:sz="4" w:space="0" w:color="auto"/>
              <w:left w:val="single" w:sz="4" w:space="0" w:color="auto"/>
              <w:bottom w:val="single" w:sz="4" w:space="0" w:color="auto"/>
              <w:right w:val="single" w:sz="4" w:space="0" w:color="auto"/>
            </w:tcBorders>
          </w:tcPr>
          <w:p w14:paraId="52F314B2" w14:textId="12527D6E" w:rsidR="00D329D5" w:rsidRPr="00806FC4" w:rsidRDefault="00D329D5"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ПКП-1</w:t>
            </w:r>
          </w:p>
        </w:tc>
        <w:tc>
          <w:tcPr>
            <w:tcW w:w="2551" w:type="dxa"/>
            <w:tcBorders>
              <w:top w:val="single" w:sz="4" w:space="0" w:color="auto"/>
              <w:left w:val="single" w:sz="4" w:space="0" w:color="auto"/>
              <w:bottom w:val="single" w:sz="4" w:space="0" w:color="auto"/>
              <w:right w:val="single" w:sz="4" w:space="0" w:color="auto"/>
            </w:tcBorders>
          </w:tcPr>
          <w:p w14:paraId="526DC4BC" w14:textId="3FF8BD5A" w:rsidR="00D329D5" w:rsidRPr="00B8472C" w:rsidRDefault="00B8472C" w:rsidP="00806FC4">
            <w:pPr>
              <w:tabs>
                <w:tab w:val="left" w:pos="540"/>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С</w:t>
            </w:r>
            <w:r w:rsidR="002616F5" w:rsidRPr="00B8472C">
              <w:rPr>
                <w:rFonts w:ascii="Times New Roman" w:hAnsi="Times New Roman" w:cs="Times New Roman"/>
                <w:sz w:val="24"/>
                <w:szCs w:val="24"/>
              </w:rPr>
              <w:t>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2977" w:type="dxa"/>
            <w:tcBorders>
              <w:top w:val="single" w:sz="4" w:space="0" w:color="auto"/>
              <w:left w:val="single" w:sz="4" w:space="0" w:color="auto"/>
              <w:bottom w:val="single" w:sz="4" w:space="0" w:color="auto"/>
              <w:right w:val="single" w:sz="4" w:space="0" w:color="auto"/>
            </w:tcBorders>
          </w:tcPr>
          <w:p w14:paraId="5811BA20" w14:textId="77777777" w:rsidR="00907187" w:rsidRDefault="00907187" w:rsidP="001331A8">
            <w:pPr>
              <w:jc w:val="both"/>
              <w:rPr>
                <w:rFonts w:ascii="Times New Roman" w:hAnsi="Times New Roman"/>
                <w:sz w:val="24"/>
                <w:szCs w:val="24"/>
              </w:rPr>
            </w:pPr>
            <w:r w:rsidRPr="001331A8">
              <w:t>1</w:t>
            </w:r>
            <w:r w:rsidRPr="001331A8">
              <w:rPr>
                <w:rFonts w:ascii="Times New Roman" w:hAnsi="Times New Roman"/>
                <w:sz w:val="24"/>
                <w:szCs w:val="24"/>
              </w:rPr>
              <w:t>. Применяет теоретические знания и экономические законы для определения основных тенденций в развитии современной мировой экономики</w:t>
            </w:r>
          </w:p>
          <w:p w14:paraId="58266A7F" w14:textId="77777777" w:rsidR="00856388" w:rsidRDefault="00856388" w:rsidP="001331A8">
            <w:pPr>
              <w:jc w:val="both"/>
              <w:rPr>
                <w:rFonts w:ascii="Times New Roman" w:hAnsi="Times New Roman"/>
                <w:sz w:val="24"/>
                <w:szCs w:val="24"/>
              </w:rPr>
            </w:pPr>
          </w:p>
          <w:p w14:paraId="0363B118" w14:textId="77777777" w:rsidR="00856388" w:rsidRDefault="00856388" w:rsidP="001331A8">
            <w:pPr>
              <w:jc w:val="both"/>
              <w:rPr>
                <w:rFonts w:ascii="Times New Roman" w:hAnsi="Times New Roman"/>
                <w:sz w:val="24"/>
                <w:szCs w:val="24"/>
              </w:rPr>
            </w:pPr>
          </w:p>
          <w:p w14:paraId="2D99C092" w14:textId="77777777" w:rsidR="00856388" w:rsidRDefault="00856388" w:rsidP="001331A8">
            <w:pPr>
              <w:jc w:val="both"/>
              <w:rPr>
                <w:rFonts w:ascii="Times New Roman" w:hAnsi="Times New Roman"/>
                <w:sz w:val="24"/>
                <w:szCs w:val="24"/>
              </w:rPr>
            </w:pPr>
          </w:p>
          <w:p w14:paraId="2BACA045" w14:textId="77777777" w:rsidR="00856388" w:rsidRPr="001331A8" w:rsidRDefault="00856388" w:rsidP="001331A8">
            <w:pPr>
              <w:jc w:val="both"/>
              <w:rPr>
                <w:rFonts w:ascii="Times New Roman" w:hAnsi="Times New Roman"/>
                <w:sz w:val="24"/>
                <w:szCs w:val="24"/>
              </w:rPr>
            </w:pPr>
          </w:p>
          <w:p w14:paraId="5821327E" w14:textId="3B1E4FD1" w:rsidR="00D329D5" w:rsidRPr="001331A8" w:rsidRDefault="00907187" w:rsidP="001331A8">
            <w:pPr>
              <w:jc w:val="both"/>
              <w:rPr>
                <w:rFonts w:ascii="Times New Roman" w:hAnsi="Times New Roman"/>
                <w:sz w:val="24"/>
                <w:szCs w:val="24"/>
              </w:rPr>
            </w:pPr>
            <w:r w:rsidRPr="001331A8">
              <w:rPr>
                <w:rFonts w:ascii="Times New Roman" w:hAnsi="Times New Roman"/>
                <w:sz w:val="24"/>
                <w:szCs w:val="24"/>
              </w:rPr>
              <w:t>2. Использует методики анализа последствий принимаемых управленческих решений в сфере международного бизнеса</w:t>
            </w:r>
          </w:p>
        </w:tc>
        <w:tc>
          <w:tcPr>
            <w:tcW w:w="3231" w:type="dxa"/>
            <w:tcBorders>
              <w:top w:val="single" w:sz="4" w:space="0" w:color="auto"/>
              <w:left w:val="single" w:sz="4" w:space="0" w:color="auto"/>
              <w:bottom w:val="single" w:sz="4" w:space="0" w:color="auto"/>
              <w:right w:val="single" w:sz="4" w:space="0" w:color="auto"/>
            </w:tcBorders>
          </w:tcPr>
          <w:p w14:paraId="583DACC6" w14:textId="4071D7FF" w:rsidR="00D329D5" w:rsidRPr="00104EC7" w:rsidRDefault="00104EC7" w:rsidP="00806FC4">
            <w:pPr>
              <w:tabs>
                <w:tab w:val="left" w:pos="540"/>
              </w:tabs>
              <w:spacing w:after="0" w:line="240" w:lineRule="auto"/>
              <w:contextualSpacing/>
              <w:jc w:val="both"/>
              <w:rPr>
                <w:rFonts w:ascii="Times New Roman" w:eastAsia="Times New Roman" w:hAnsi="Times New Roman" w:cs="Times New Roman"/>
                <w:bCs/>
                <w:sz w:val="24"/>
                <w:szCs w:val="24"/>
                <w:lang w:eastAsia="ru-RU"/>
              </w:rPr>
            </w:pPr>
            <w:r w:rsidRPr="00A60026">
              <w:rPr>
                <w:rFonts w:ascii="Times New Roman" w:eastAsia="Times New Roman" w:hAnsi="Times New Roman" w:cs="Times New Roman"/>
                <w:b/>
                <w:sz w:val="24"/>
                <w:szCs w:val="24"/>
                <w:lang w:eastAsia="ru-RU"/>
              </w:rPr>
              <w:t>Знание:</w:t>
            </w:r>
            <w:r w:rsidR="00287E86">
              <w:rPr>
                <w:rFonts w:ascii="Times New Roman" w:eastAsia="Times New Roman" w:hAnsi="Times New Roman" w:cs="Times New Roman"/>
                <w:bCs/>
                <w:sz w:val="24"/>
                <w:szCs w:val="24"/>
                <w:lang w:eastAsia="ru-RU"/>
              </w:rPr>
              <w:t xml:space="preserve"> </w:t>
            </w:r>
            <w:r w:rsidR="00287E86" w:rsidRPr="00856388">
              <w:rPr>
                <w:rFonts w:ascii="Times New Roman" w:eastAsia="Times New Roman" w:hAnsi="Times New Roman" w:cs="Times New Roman"/>
                <w:bCs/>
                <w:sz w:val="24"/>
                <w:szCs w:val="24"/>
                <w:lang w:eastAsia="ru-RU"/>
              </w:rPr>
              <w:t>теоретических законов функционирования экономики, современных экономических концепций, моделей, ведущих школ и направлений развития экономической науки.</w:t>
            </w:r>
          </w:p>
          <w:p w14:paraId="46F7BB72" w14:textId="78ED428B" w:rsidR="00104EC7" w:rsidRDefault="00104EC7" w:rsidP="00856388">
            <w:pPr>
              <w:tabs>
                <w:tab w:val="left" w:pos="540"/>
                <w:tab w:val="center" w:pos="1507"/>
              </w:tabs>
              <w:spacing w:after="0" w:line="240" w:lineRule="auto"/>
              <w:contextualSpacing/>
              <w:jc w:val="both"/>
              <w:rPr>
                <w:rFonts w:ascii="Times New Roman" w:eastAsia="Times New Roman" w:hAnsi="Times New Roman" w:cs="Times New Roman"/>
                <w:bCs/>
                <w:sz w:val="24"/>
                <w:szCs w:val="24"/>
                <w:lang w:eastAsia="ru-RU"/>
              </w:rPr>
            </w:pPr>
            <w:r w:rsidRPr="00A60026">
              <w:rPr>
                <w:rFonts w:ascii="Times New Roman" w:eastAsia="Times New Roman" w:hAnsi="Times New Roman" w:cs="Times New Roman"/>
                <w:b/>
                <w:sz w:val="24"/>
                <w:szCs w:val="24"/>
                <w:lang w:eastAsia="ru-RU"/>
              </w:rPr>
              <w:t>Умение</w:t>
            </w:r>
            <w:r w:rsidRPr="00104EC7">
              <w:rPr>
                <w:rFonts w:ascii="Times New Roman" w:eastAsia="Times New Roman" w:hAnsi="Times New Roman" w:cs="Times New Roman"/>
                <w:bCs/>
                <w:sz w:val="24"/>
                <w:szCs w:val="24"/>
                <w:lang w:eastAsia="ru-RU"/>
              </w:rPr>
              <w:t>:</w:t>
            </w:r>
            <w:r w:rsidR="00856388">
              <w:rPr>
                <w:rFonts w:ascii="Times New Roman" w:eastAsia="Times New Roman" w:hAnsi="Times New Roman" w:cs="Times New Roman"/>
                <w:bCs/>
                <w:sz w:val="24"/>
                <w:szCs w:val="24"/>
                <w:lang w:eastAsia="ru-RU"/>
              </w:rPr>
              <w:t xml:space="preserve"> </w:t>
            </w:r>
            <w:r w:rsidR="00856388" w:rsidRPr="00856388">
              <w:rPr>
                <w:rFonts w:ascii="Times New Roman" w:eastAsia="Times New Roman" w:hAnsi="Times New Roman" w:cs="Times New Roman"/>
                <w:bCs/>
                <w:sz w:val="24"/>
                <w:szCs w:val="24"/>
                <w:lang w:eastAsia="ru-RU"/>
              </w:rPr>
              <w:t>применять категориальный и научный аппарат при анализе экономических явлений и процессов в международных экономических отношениях и международном бизнесе</w:t>
            </w:r>
            <w:r w:rsidR="00856388">
              <w:rPr>
                <w:rFonts w:ascii="Times New Roman" w:eastAsia="Times New Roman" w:hAnsi="Times New Roman" w:cs="Times New Roman"/>
                <w:bCs/>
                <w:sz w:val="24"/>
                <w:szCs w:val="24"/>
                <w:lang w:eastAsia="ru-RU"/>
              </w:rPr>
              <w:tab/>
            </w:r>
          </w:p>
          <w:p w14:paraId="08BC3865" w14:textId="77777777" w:rsidR="00104EC7" w:rsidRDefault="00104EC7" w:rsidP="00806FC4">
            <w:pPr>
              <w:tabs>
                <w:tab w:val="left" w:pos="540"/>
              </w:tabs>
              <w:spacing w:after="0" w:line="240" w:lineRule="auto"/>
              <w:contextualSpacing/>
              <w:jc w:val="both"/>
              <w:rPr>
                <w:rFonts w:ascii="Times New Roman" w:eastAsia="Times New Roman" w:hAnsi="Times New Roman" w:cs="Times New Roman"/>
                <w:bCs/>
                <w:sz w:val="24"/>
                <w:szCs w:val="24"/>
                <w:lang w:eastAsia="ru-RU"/>
              </w:rPr>
            </w:pPr>
          </w:p>
          <w:p w14:paraId="37CC1D89" w14:textId="3F76058C" w:rsidR="00104EC7" w:rsidRPr="00104EC7" w:rsidRDefault="00104EC7" w:rsidP="00104EC7">
            <w:pPr>
              <w:tabs>
                <w:tab w:val="left" w:pos="540"/>
              </w:tabs>
              <w:spacing w:after="0" w:line="240" w:lineRule="auto"/>
              <w:contextualSpacing/>
              <w:jc w:val="both"/>
              <w:rPr>
                <w:rFonts w:ascii="Times New Roman" w:eastAsia="Times New Roman" w:hAnsi="Times New Roman" w:cs="Times New Roman"/>
                <w:bCs/>
                <w:sz w:val="24"/>
                <w:szCs w:val="24"/>
                <w:lang w:eastAsia="ru-RU"/>
              </w:rPr>
            </w:pPr>
            <w:r w:rsidRPr="001D6E04">
              <w:rPr>
                <w:rFonts w:ascii="Times New Roman" w:eastAsia="Times New Roman" w:hAnsi="Times New Roman" w:cs="Times New Roman"/>
                <w:b/>
                <w:sz w:val="24"/>
                <w:szCs w:val="24"/>
                <w:lang w:eastAsia="ru-RU"/>
              </w:rPr>
              <w:t>Знание:</w:t>
            </w:r>
            <w:r w:rsidR="00A60026">
              <w:rPr>
                <w:rFonts w:ascii="Times New Roman" w:eastAsia="Times New Roman" w:hAnsi="Times New Roman" w:cs="Times New Roman"/>
                <w:bCs/>
                <w:sz w:val="24"/>
                <w:szCs w:val="24"/>
                <w:lang w:eastAsia="ru-RU"/>
              </w:rPr>
              <w:t xml:space="preserve"> </w:t>
            </w:r>
            <w:r w:rsidR="009F364B" w:rsidRPr="001D6E04">
              <w:rPr>
                <w:rFonts w:ascii="Times New Roman" w:eastAsia="Times New Roman" w:hAnsi="Times New Roman" w:cs="Times New Roman"/>
                <w:bCs/>
                <w:sz w:val="24"/>
                <w:szCs w:val="24"/>
                <w:lang w:eastAsia="ru-RU"/>
              </w:rPr>
              <w:t>последствий, сущности и способов реализации бизнес-стратегий компаний разных секторов экономики в разных экономиках мира</w:t>
            </w:r>
          </w:p>
          <w:p w14:paraId="0C9AEF95" w14:textId="7DFCA6A9" w:rsidR="00104EC7" w:rsidRPr="00806FC4" w:rsidRDefault="00104EC7" w:rsidP="00104EC7">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1D6E04">
              <w:rPr>
                <w:rFonts w:ascii="Times New Roman" w:eastAsia="Times New Roman" w:hAnsi="Times New Roman" w:cs="Times New Roman"/>
                <w:b/>
                <w:sz w:val="24"/>
                <w:szCs w:val="24"/>
                <w:lang w:eastAsia="ru-RU"/>
              </w:rPr>
              <w:t>Умение:</w:t>
            </w:r>
            <w:r w:rsidR="001D6E04">
              <w:rPr>
                <w:rFonts w:ascii="Times New Roman" w:eastAsia="Times New Roman" w:hAnsi="Times New Roman" w:cs="Times New Roman"/>
                <w:bCs/>
                <w:sz w:val="24"/>
                <w:szCs w:val="24"/>
                <w:lang w:eastAsia="ru-RU"/>
              </w:rPr>
              <w:t xml:space="preserve"> </w:t>
            </w:r>
            <w:r w:rsidR="001D6E04" w:rsidRPr="001D6E04">
              <w:rPr>
                <w:rFonts w:ascii="Times New Roman" w:eastAsia="Times New Roman" w:hAnsi="Times New Roman" w:cs="Times New Roman"/>
                <w:bCs/>
                <w:sz w:val="24"/>
                <w:szCs w:val="24"/>
                <w:lang w:eastAsia="ru-RU"/>
              </w:rPr>
              <w:t>использовать знания об экономических показателях разных стран для наиболее выгодных и целесообразных бизнес-решений</w:t>
            </w:r>
          </w:p>
        </w:tc>
      </w:tr>
      <w:tr w:rsidR="00D329D5" w:rsidRPr="00806FC4" w14:paraId="25A9F589" w14:textId="77777777" w:rsidTr="00CA710D">
        <w:tc>
          <w:tcPr>
            <w:tcW w:w="1135" w:type="dxa"/>
            <w:tcBorders>
              <w:top w:val="single" w:sz="4" w:space="0" w:color="auto"/>
              <w:left w:val="single" w:sz="4" w:space="0" w:color="auto"/>
              <w:bottom w:val="single" w:sz="4" w:space="0" w:color="auto"/>
              <w:right w:val="single" w:sz="4" w:space="0" w:color="auto"/>
            </w:tcBorders>
          </w:tcPr>
          <w:p w14:paraId="57767BE1" w14:textId="7ABDE57B" w:rsidR="00D329D5" w:rsidRPr="00806FC4" w:rsidRDefault="00D329D5"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ПКП-4</w:t>
            </w:r>
          </w:p>
        </w:tc>
        <w:tc>
          <w:tcPr>
            <w:tcW w:w="2551" w:type="dxa"/>
            <w:tcBorders>
              <w:top w:val="single" w:sz="4" w:space="0" w:color="auto"/>
              <w:left w:val="single" w:sz="4" w:space="0" w:color="auto"/>
              <w:bottom w:val="single" w:sz="4" w:space="0" w:color="auto"/>
              <w:right w:val="single" w:sz="4" w:space="0" w:color="auto"/>
            </w:tcBorders>
          </w:tcPr>
          <w:p w14:paraId="777B5AE0" w14:textId="3BB98E8C" w:rsidR="00D329D5" w:rsidRPr="00B8472C" w:rsidRDefault="00B8472C" w:rsidP="00806FC4">
            <w:pPr>
              <w:tabs>
                <w:tab w:val="left" w:pos="540"/>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С</w:t>
            </w:r>
            <w:r w:rsidRPr="00B8472C">
              <w:rPr>
                <w:rFonts w:ascii="Times New Roman" w:hAnsi="Times New Roman" w:cs="Times New Roman"/>
                <w:sz w:val="24"/>
                <w:szCs w:val="24"/>
              </w:rPr>
              <w:t xml:space="preserve">пособность использовать российский и зарубежный опыт в целях активизации внешнеэкономической деятельности, управления рисками в этой области, </w:t>
            </w:r>
            <w:r w:rsidRPr="00B8472C">
              <w:rPr>
                <w:rFonts w:ascii="Times New Roman" w:hAnsi="Times New Roman" w:cs="Times New Roman"/>
                <w:sz w:val="24"/>
                <w:szCs w:val="24"/>
              </w:rPr>
              <w:lastRenderedPageBreak/>
              <w:t>подготовки и принятия управленческих решений в сфере международного бизнеса</w:t>
            </w:r>
          </w:p>
        </w:tc>
        <w:tc>
          <w:tcPr>
            <w:tcW w:w="2977" w:type="dxa"/>
            <w:tcBorders>
              <w:top w:val="single" w:sz="4" w:space="0" w:color="auto"/>
              <w:left w:val="single" w:sz="4" w:space="0" w:color="auto"/>
              <w:bottom w:val="single" w:sz="4" w:space="0" w:color="auto"/>
              <w:right w:val="single" w:sz="4" w:space="0" w:color="auto"/>
            </w:tcBorders>
          </w:tcPr>
          <w:p w14:paraId="4D2C6CCD" w14:textId="77777777" w:rsidR="001331A8" w:rsidRDefault="001331A8" w:rsidP="001331A8">
            <w:pPr>
              <w:jc w:val="both"/>
              <w:rPr>
                <w:rFonts w:ascii="Times New Roman" w:hAnsi="Times New Roman"/>
                <w:sz w:val="24"/>
                <w:szCs w:val="24"/>
              </w:rPr>
            </w:pPr>
            <w:r w:rsidRPr="001331A8">
              <w:rPr>
                <w:rFonts w:ascii="Times New Roman" w:hAnsi="Times New Roman"/>
                <w:sz w:val="24"/>
                <w:szCs w:val="24"/>
              </w:rPr>
              <w:lastRenderedPageBreak/>
              <w:t xml:space="preserve">1. Применяет современные подходы к организации расчетов по международным торговым операциям </w:t>
            </w:r>
          </w:p>
          <w:p w14:paraId="71CD2EFD" w14:textId="77777777" w:rsidR="003B3010" w:rsidRDefault="003B3010" w:rsidP="001331A8">
            <w:pPr>
              <w:jc w:val="both"/>
              <w:rPr>
                <w:rFonts w:ascii="Times New Roman" w:hAnsi="Times New Roman"/>
                <w:sz w:val="24"/>
                <w:szCs w:val="24"/>
              </w:rPr>
            </w:pPr>
          </w:p>
          <w:p w14:paraId="017E25A9" w14:textId="77777777" w:rsidR="003B3010" w:rsidRDefault="003B3010" w:rsidP="001331A8">
            <w:pPr>
              <w:jc w:val="both"/>
              <w:rPr>
                <w:rFonts w:ascii="Times New Roman" w:hAnsi="Times New Roman"/>
                <w:sz w:val="24"/>
                <w:szCs w:val="24"/>
              </w:rPr>
            </w:pPr>
          </w:p>
          <w:p w14:paraId="05DC9093" w14:textId="77777777" w:rsidR="003B3010" w:rsidRDefault="003B3010" w:rsidP="001331A8">
            <w:pPr>
              <w:jc w:val="both"/>
              <w:rPr>
                <w:rFonts w:ascii="Times New Roman" w:hAnsi="Times New Roman"/>
                <w:sz w:val="24"/>
                <w:szCs w:val="24"/>
              </w:rPr>
            </w:pPr>
          </w:p>
          <w:p w14:paraId="0112D253" w14:textId="77777777" w:rsidR="003B3010" w:rsidRDefault="003B3010" w:rsidP="001331A8">
            <w:pPr>
              <w:jc w:val="both"/>
              <w:rPr>
                <w:rFonts w:ascii="Times New Roman" w:hAnsi="Times New Roman"/>
                <w:sz w:val="24"/>
                <w:szCs w:val="24"/>
              </w:rPr>
            </w:pPr>
          </w:p>
          <w:p w14:paraId="1A240156" w14:textId="77777777" w:rsidR="003B3010" w:rsidRPr="001331A8" w:rsidRDefault="003B3010" w:rsidP="001331A8">
            <w:pPr>
              <w:jc w:val="both"/>
              <w:rPr>
                <w:rFonts w:ascii="Times New Roman" w:hAnsi="Times New Roman"/>
                <w:sz w:val="24"/>
                <w:szCs w:val="24"/>
              </w:rPr>
            </w:pPr>
          </w:p>
          <w:p w14:paraId="525A320B" w14:textId="3C56CF70" w:rsidR="00D329D5" w:rsidRPr="001331A8" w:rsidRDefault="001331A8" w:rsidP="001331A8">
            <w:pPr>
              <w:jc w:val="both"/>
              <w:rPr>
                <w:rFonts w:ascii="Times New Roman" w:hAnsi="Times New Roman"/>
                <w:sz w:val="24"/>
                <w:szCs w:val="24"/>
              </w:rPr>
            </w:pPr>
            <w:r w:rsidRPr="001331A8">
              <w:rPr>
                <w:rFonts w:ascii="Times New Roman" w:hAnsi="Times New Roman"/>
                <w:sz w:val="24"/>
                <w:szCs w:val="24"/>
              </w:rPr>
              <w:t>2. Демонстрирует навыки минимизации рисков при осуществлении внешнеэкономической деятельности</w:t>
            </w:r>
          </w:p>
        </w:tc>
        <w:tc>
          <w:tcPr>
            <w:tcW w:w="3231" w:type="dxa"/>
            <w:tcBorders>
              <w:top w:val="single" w:sz="4" w:space="0" w:color="auto"/>
              <w:left w:val="single" w:sz="4" w:space="0" w:color="auto"/>
              <w:bottom w:val="single" w:sz="4" w:space="0" w:color="auto"/>
              <w:right w:val="single" w:sz="4" w:space="0" w:color="auto"/>
            </w:tcBorders>
          </w:tcPr>
          <w:p w14:paraId="77FE88E2" w14:textId="1DA11A86" w:rsidR="00104EC7" w:rsidRPr="00104EC7" w:rsidRDefault="00104EC7" w:rsidP="00104EC7">
            <w:pPr>
              <w:tabs>
                <w:tab w:val="left" w:pos="540"/>
              </w:tabs>
              <w:spacing w:after="0" w:line="240" w:lineRule="auto"/>
              <w:contextualSpacing/>
              <w:jc w:val="both"/>
              <w:rPr>
                <w:rFonts w:ascii="Times New Roman" w:eastAsia="Times New Roman" w:hAnsi="Times New Roman" w:cs="Times New Roman"/>
                <w:bCs/>
                <w:sz w:val="24"/>
                <w:szCs w:val="24"/>
                <w:lang w:eastAsia="ru-RU"/>
              </w:rPr>
            </w:pPr>
            <w:r w:rsidRPr="003B3010">
              <w:rPr>
                <w:rFonts w:ascii="Times New Roman" w:eastAsia="Times New Roman" w:hAnsi="Times New Roman" w:cs="Times New Roman"/>
                <w:b/>
                <w:sz w:val="24"/>
                <w:szCs w:val="24"/>
                <w:lang w:eastAsia="ru-RU"/>
              </w:rPr>
              <w:lastRenderedPageBreak/>
              <w:t>Знание</w:t>
            </w:r>
            <w:r w:rsidRPr="00104EC7">
              <w:rPr>
                <w:rFonts w:ascii="Times New Roman" w:eastAsia="Times New Roman" w:hAnsi="Times New Roman" w:cs="Times New Roman"/>
                <w:bCs/>
                <w:sz w:val="24"/>
                <w:szCs w:val="24"/>
                <w:lang w:eastAsia="ru-RU"/>
              </w:rPr>
              <w:t>:</w:t>
            </w:r>
            <w:r w:rsidR="0081716F">
              <w:rPr>
                <w:rFonts w:ascii="Times New Roman" w:eastAsia="Times New Roman" w:hAnsi="Times New Roman" w:cs="Times New Roman"/>
                <w:bCs/>
                <w:sz w:val="24"/>
                <w:szCs w:val="24"/>
                <w:lang w:eastAsia="ru-RU"/>
              </w:rPr>
              <w:t xml:space="preserve"> </w:t>
            </w:r>
            <w:r w:rsidR="00914060">
              <w:rPr>
                <w:rFonts w:ascii="Times New Roman" w:eastAsia="Times New Roman" w:hAnsi="Times New Roman" w:cs="Times New Roman"/>
                <w:bCs/>
                <w:sz w:val="24"/>
                <w:szCs w:val="24"/>
                <w:lang w:eastAsia="ru-RU"/>
              </w:rPr>
              <w:t xml:space="preserve">многообразия </w:t>
            </w:r>
            <w:r w:rsidR="003B3010">
              <w:rPr>
                <w:rFonts w:ascii="Times New Roman" w:eastAsia="Times New Roman" w:hAnsi="Times New Roman" w:cs="Times New Roman"/>
                <w:bCs/>
                <w:sz w:val="24"/>
                <w:szCs w:val="24"/>
                <w:lang w:eastAsia="ru-RU"/>
              </w:rPr>
              <w:t>внешнеэкономических связей между разными странами в современном многополярном мире</w:t>
            </w:r>
          </w:p>
          <w:p w14:paraId="2CFE8006" w14:textId="107358CB" w:rsidR="00D329D5" w:rsidRDefault="00104EC7" w:rsidP="00104EC7">
            <w:pPr>
              <w:tabs>
                <w:tab w:val="left" w:pos="540"/>
              </w:tabs>
              <w:spacing w:after="0" w:line="240" w:lineRule="auto"/>
              <w:contextualSpacing/>
              <w:jc w:val="both"/>
              <w:rPr>
                <w:rFonts w:ascii="Times New Roman" w:eastAsia="Times New Roman" w:hAnsi="Times New Roman" w:cs="Times New Roman"/>
                <w:bCs/>
                <w:sz w:val="24"/>
                <w:szCs w:val="24"/>
                <w:lang w:eastAsia="ru-RU"/>
              </w:rPr>
            </w:pPr>
            <w:r w:rsidRPr="003B3010">
              <w:rPr>
                <w:rFonts w:ascii="Times New Roman" w:eastAsia="Times New Roman" w:hAnsi="Times New Roman" w:cs="Times New Roman"/>
                <w:b/>
                <w:sz w:val="24"/>
                <w:szCs w:val="24"/>
                <w:lang w:eastAsia="ru-RU"/>
              </w:rPr>
              <w:t>Умение</w:t>
            </w:r>
            <w:r w:rsidRPr="00104EC7">
              <w:rPr>
                <w:rFonts w:ascii="Times New Roman" w:eastAsia="Times New Roman" w:hAnsi="Times New Roman" w:cs="Times New Roman"/>
                <w:bCs/>
                <w:sz w:val="24"/>
                <w:szCs w:val="24"/>
                <w:lang w:eastAsia="ru-RU"/>
              </w:rPr>
              <w:t>:</w:t>
            </w:r>
            <w:r w:rsidR="00C77618">
              <w:rPr>
                <w:rFonts w:ascii="Times New Roman" w:eastAsia="Times New Roman" w:hAnsi="Times New Roman" w:cs="Times New Roman"/>
                <w:bCs/>
                <w:sz w:val="24"/>
                <w:szCs w:val="24"/>
                <w:lang w:eastAsia="ru-RU"/>
              </w:rPr>
              <w:t xml:space="preserve"> анализировать и выбирать наиболее оптимальные способы осуществления расчётов </w:t>
            </w:r>
            <w:r w:rsidR="00C77618">
              <w:rPr>
                <w:rFonts w:ascii="Times New Roman" w:eastAsia="Times New Roman" w:hAnsi="Times New Roman" w:cs="Times New Roman"/>
                <w:bCs/>
                <w:sz w:val="24"/>
                <w:szCs w:val="24"/>
                <w:lang w:eastAsia="ru-RU"/>
              </w:rPr>
              <w:lastRenderedPageBreak/>
              <w:t xml:space="preserve">разных пар (групп) стран между собой в зависимости от </w:t>
            </w:r>
            <w:r w:rsidR="00914060">
              <w:rPr>
                <w:rFonts w:ascii="Times New Roman" w:eastAsia="Times New Roman" w:hAnsi="Times New Roman" w:cs="Times New Roman"/>
                <w:bCs/>
                <w:sz w:val="24"/>
                <w:szCs w:val="24"/>
                <w:lang w:eastAsia="ru-RU"/>
              </w:rPr>
              <w:t>конкретных внешнеэкономический отношений между ними</w:t>
            </w:r>
          </w:p>
          <w:p w14:paraId="2EEDB35F" w14:textId="77777777" w:rsidR="00104EC7" w:rsidRDefault="00104EC7" w:rsidP="00104EC7">
            <w:pPr>
              <w:tabs>
                <w:tab w:val="left" w:pos="540"/>
              </w:tabs>
              <w:spacing w:after="0" w:line="240" w:lineRule="auto"/>
              <w:contextualSpacing/>
              <w:jc w:val="both"/>
              <w:rPr>
                <w:rFonts w:ascii="Times New Roman" w:eastAsia="Times New Roman" w:hAnsi="Times New Roman" w:cs="Times New Roman"/>
                <w:bCs/>
                <w:sz w:val="24"/>
                <w:szCs w:val="24"/>
                <w:lang w:eastAsia="ru-RU"/>
              </w:rPr>
            </w:pPr>
          </w:p>
          <w:p w14:paraId="70072271" w14:textId="0F0BFC02" w:rsidR="00104EC7" w:rsidRPr="00104EC7" w:rsidRDefault="00104EC7" w:rsidP="00104EC7">
            <w:pPr>
              <w:tabs>
                <w:tab w:val="left" w:pos="540"/>
              </w:tabs>
              <w:spacing w:after="0" w:line="240" w:lineRule="auto"/>
              <w:contextualSpacing/>
              <w:jc w:val="both"/>
              <w:rPr>
                <w:rFonts w:ascii="Times New Roman" w:eastAsia="Times New Roman" w:hAnsi="Times New Roman" w:cs="Times New Roman"/>
                <w:bCs/>
                <w:sz w:val="24"/>
                <w:szCs w:val="24"/>
                <w:lang w:eastAsia="ru-RU"/>
              </w:rPr>
            </w:pPr>
            <w:r w:rsidRPr="001A3804">
              <w:rPr>
                <w:rFonts w:ascii="Times New Roman" w:eastAsia="Times New Roman" w:hAnsi="Times New Roman" w:cs="Times New Roman"/>
                <w:b/>
                <w:sz w:val="24"/>
                <w:szCs w:val="24"/>
                <w:lang w:eastAsia="ru-RU"/>
              </w:rPr>
              <w:t>Знание</w:t>
            </w:r>
            <w:r w:rsidRPr="00104EC7">
              <w:rPr>
                <w:rFonts w:ascii="Times New Roman" w:eastAsia="Times New Roman" w:hAnsi="Times New Roman" w:cs="Times New Roman"/>
                <w:bCs/>
                <w:sz w:val="24"/>
                <w:szCs w:val="24"/>
                <w:lang w:eastAsia="ru-RU"/>
              </w:rPr>
              <w:t>:</w:t>
            </w:r>
            <w:r w:rsidR="003B3010">
              <w:rPr>
                <w:rFonts w:ascii="Times New Roman" w:eastAsia="Times New Roman" w:hAnsi="Times New Roman" w:cs="Times New Roman"/>
                <w:bCs/>
                <w:sz w:val="24"/>
                <w:szCs w:val="24"/>
                <w:lang w:eastAsia="ru-RU"/>
              </w:rPr>
              <w:t xml:space="preserve"> </w:t>
            </w:r>
            <w:r w:rsidR="00583FA6">
              <w:rPr>
                <w:rFonts w:ascii="Times New Roman" w:eastAsia="Times New Roman" w:hAnsi="Times New Roman" w:cs="Times New Roman"/>
                <w:bCs/>
                <w:sz w:val="24"/>
                <w:szCs w:val="24"/>
                <w:lang w:eastAsia="ru-RU"/>
              </w:rPr>
              <w:t>современных обстоятельств, событий, технологий</w:t>
            </w:r>
            <w:r w:rsidR="001A3804">
              <w:rPr>
                <w:rFonts w:ascii="Times New Roman" w:eastAsia="Times New Roman" w:hAnsi="Times New Roman" w:cs="Times New Roman"/>
                <w:bCs/>
                <w:sz w:val="24"/>
                <w:szCs w:val="24"/>
                <w:lang w:eastAsia="ru-RU"/>
              </w:rPr>
              <w:t xml:space="preserve"> ведения международного бизнеса, приводящих к различным видам экономических рисков</w:t>
            </w:r>
          </w:p>
          <w:p w14:paraId="693EB4C6" w14:textId="7DEFF164" w:rsidR="00104EC7" w:rsidRPr="00806FC4" w:rsidRDefault="00104EC7" w:rsidP="00104EC7">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1A3804">
              <w:rPr>
                <w:rFonts w:ascii="Times New Roman" w:eastAsia="Times New Roman" w:hAnsi="Times New Roman" w:cs="Times New Roman"/>
                <w:b/>
                <w:sz w:val="24"/>
                <w:szCs w:val="24"/>
                <w:lang w:eastAsia="ru-RU"/>
              </w:rPr>
              <w:t>Умение</w:t>
            </w:r>
            <w:r w:rsidRPr="00104EC7">
              <w:rPr>
                <w:rFonts w:ascii="Times New Roman" w:eastAsia="Times New Roman" w:hAnsi="Times New Roman" w:cs="Times New Roman"/>
                <w:bCs/>
                <w:sz w:val="24"/>
                <w:szCs w:val="24"/>
                <w:lang w:eastAsia="ru-RU"/>
              </w:rPr>
              <w:t>:</w:t>
            </w:r>
            <w:r w:rsidR="00C70F96">
              <w:rPr>
                <w:rFonts w:ascii="Times New Roman" w:eastAsia="Times New Roman" w:hAnsi="Times New Roman" w:cs="Times New Roman"/>
                <w:bCs/>
                <w:sz w:val="24"/>
                <w:szCs w:val="24"/>
                <w:lang w:eastAsia="ru-RU"/>
              </w:rPr>
              <w:t xml:space="preserve"> оценивать риски и выбирать наиболее благоприятных контрагентов для ведения международного бизнеса</w:t>
            </w:r>
          </w:p>
        </w:tc>
      </w:tr>
    </w:tbl>
    <w:p w14:paraId="43943AD9" w14:textId="582911D6" w:rsidR="00806FC4" w:rsidRDefault="00806FC4" w:rsidP="00806FC4">
      <w:pPr>
        <w:spacing w:after="0" w:line="240" w:lineRule="auto"/>
        <w:rPr>
          <w:rFonts w:ascii="Times New Roman" w:hAnsi="Times New Roman" w:cs="Times New Roman"/>
          <w:sz w:val="28"/>
          <w:szCs w:val="28"/>
        </w:rPr>
      </w:pPr>
    </w:p>
    <w:p w14:paraId="5F51E51A" w14:textId="77777777" w:rsidR="00806FC4" w:rsidRPr="00806FC4" w:rsidRDefault="00806FC4" w:rsidP="00806FC4">
      <w:pPr>
        <w:keepNext/>
        <w:spacing w:before="240" w:after="60" w:line="276" w:lineRule="auto"/>
        <w:ind w:firstLine="709"/>
        <w:outlineLvl w:val="0"/>
        <w:rPr>
          <w:rFonts w:ascii="Times New Roman" w:eastAsia="Times New Roman" w:hAnsi="Times New Roman" w:cs="Times New Roman"/>
          <w:b/>
          <w:bCs/>
          <w:kern w:val="32"/>
          <w:sz w:val="28"/>
          <w:szCs w:val="32"/>
          <w:lang w:eastAsia="ru-RU"/>
        </w:rPr>
      </w:pPr>
      <w:bookmarkStart w:id="4" w:name="_Toc14882626"/>
      <w:bookmarkStart w:id="5" w:name="_Toc153019287"/>
      <w:r w:rsidRPr="00806FC4">
        <w:rPr>
          <w:rFonts w:ascii="Times New Roman" w:eastAsia="Times New Roman" w:hAnsi="Times New Roman" w:cs="Times New Roman"/>
          <w:b/>
          <w:bCs/>
          <w:kern w:val="32"/>
          <w:sz w:val="28"/>
          <w:szCs w:val="32"/>
          <w:lang w:eastAsia="ru-RU"/>
        </w:rPr>
        <w:t>3. Место дисциплины в структуре образовательной программы</w:t>
      </w:r>
      <w:bookmarkEnd w:id="4"/>
      <w:bookmarkEnd w:id="5"/>
    </w:p>
    <w:p w14:paraId="1AF716EB" w14:textId="77777777" w:rsidR="001B4360" w:rsidRDefault="001B4360" w:rsidP="001B4360">
      <w:pPr>
        <w:spacing w:after="0" w:line="240" w:lineRule="auto"/>
        <w:ind w:firstLine="709"/>
        <w:jc w:val="both"/>
        <w:rPr>
          <w:rFonts w:ascii="Times New Roman" w:hAnsi="Times New Roman" w:cs="Times New Roman"/>
          <w:sz w:val="28"/>
          <w:szCs w:val="28"/>
        </w:rPr>
      </w:pPr>
    </w:p>
    <w:p w14:paraId="63CEECFC" w14:textId="65A3B755" w:rsidR="00806FC4" w:rsidRPr="001B4360" w:rsidRDefault="00806FC4" w:rsidP="001B4360">
      <w:pPr>
        <w:spacing w:after="0" w:line="240" w:lineRule="auto"/>
        <w:ind w:firstLine="709"/>
        <w:jc w:val="both"/>
        <w:rPr>
          <w:rFonts w:ascii="Times New Roman" w:hAnsi="Times New Roman" w:cs="Times New Roman"/>
          <w:sz w:val="28"/>
          <w:szCs w:val="28"/>
        </w:rPr>
      </w:pPr>
      <w:r w:rsidRPr="001B4360">
        <w:rPr>
          <w:rFonts w:ascii="Times New Roman" w:hAnsi="Times New Roman" w:cs="Times New Roman"/>
          <w:sz w:val="28"/>
          <w:szCs w:val="28"/>
        </w:rPr>
        <w:t>Дисциплина «</w:t>
      </w:r>
      <w:r w:rsidR="001A3804" w:rsidRPr="00FC34AC">
        <w:rPr>
          <w:rFonts w:ascii="Times New Roman" w:hAnsi="Times New Roman" w:cs="Times New Roman"/>
          <w:sz w:val="28"/>
          <w:szCs w:val="28"/>
        </w:rPr>
        <w:t>Национальные экономики зарубежных стран (на английском языке)</w:t>
      </w:r>
      <w:r w:rsidRPr="001B4360">
        <w:rPr>
          <w:rFonts w:ascii="Times New Roman" w:hAnsi="Times New Roman" w:cs="Times New Roman"/>
          <w:sz w:val="28"/>
          <w:szCs w:val="28"/>
        </w:rPr>
        <w:t>» является дисциплиной</w:t>
      </w:r>
      <w:r w:rsidR="007818E1" w:rsidRPr="001B4360">
        <w:rPr>
          <w:rFonts w:ascii="Times New Roman" w:hAnsi="Times New Roman" w:cs="Times New Roman"/>
          <w:sz w:val="28"/>
          <w:szCs w:val="28"/>
        </w:rPr>
        <w:t xml:space="preserve"> </w:t>
      </w:r>
      <w:r w:rsidR="001A3804">
        <w:rPr>
          <w:rFonts w:ascii="Times New Roman" w:hAnsi="Times New Roman" w:cs="Times New Roman"/>
          <w:sz w:val="28"/>
          <w:szCs w:val="28"/>
        </w:rPr>
        <w:t xml:space="preserve">по выбору </w:t>
      </w:r>
      <w:r w:rsidR="007818E1" w:rsidRPr="001B4360">
        <w:rPr>
          <w:rFonts w:ascii="Times New Roman" w:hAnsi="Times New Roman" w:cs="Times New Roman"/>
          <w:sz w:val="28"/>
          <w:szCs w:val="28"/>
        </w:rPr>
        <w:t>цикла проф</w:t>
      </w:r>
      <w:r w:rsidR="002F623C">
        <w:rPr>
          <w:rFonts w:ascii="Times New Roman" w:hAnsi="Times New Roman" w:cs="Times New Roman"/>
          <w:sz w:val="28"/>
          <w:szCs w:val="28"/>
        </w:rPr>
        <w:t>и</w:t>
      </w:r>
      <w:r w:rsidR="007818E1" w:rsidRPr="001B4360">
        <w:rPr>
          <w:rFonts w:ascii="Times New Roman" w:hAnsi="Times New Roman" w:cs="Times New Roman"/>
          <w:sz w:val="28"/>
          <w:szCs w:val="28"/>
        </w:rPr>
        <w:t>ля (элективного),</w:t>
      </w:r>
      <w:r w:rsidRPr="001B4360">
        <w:rPr>
          <w:rFonts w:ascii="Times New Roman" w:hAnsi="Times New Roman" w:cs="Times New Roman"/>
          <w:sz w:val="28"/>
          <w:szCs w:val="28"/>
        </w:rPr>
        <w:t xml:space="preserve"> </w:t>
      </w:r>
      <w:r w:rsidR="00D5626F" w:rsidRPr="001B4360">
        <w:rPr>
          <w:rFonts w:ascii="Times New Roman" w:hAnsi="Times New Roman" w:cs="Times New Roman"/>
          <w:sz w:val="28"/>
          <w:szCs w:val="28"/>
        </w:rPr>
        <w:t xml:space="preserve">направления подготовки </w:t>
      </w:r>
      <w:r w:rsidRPr="001B4360">
        <w:rPr>
          <w:rFonts w:ascii="Times New Roman" w:hAnsi="Times New Roman" w:cs="Times New Roman"/>
          <w:sz w:val="28"/>
          <w:szCs w:val="28"/>
        </w:rPr>
        <w:t>38.03.01 «Экономика», профиль «</w:t>
      </w:r>
      <w:r w:rsidR="00372F55">
        <w:rPr>
          <w:rFonts w:ascii="Times New Roman" w:eastAsia="Calibri" w:hAnsi="Times New Roman" w:cs="Times New Roman"/>
          <w:color w:val="000000"/>
          <w:sz w:val="28"/>
          <w:szCs w:val="28"/>
        </w:rPr>
        <w:t>Мировая экономика и международный бизнес (с частичной реализацией на английском языке)</w:t>
      </w:r>
      <w:r w:rsidRPr="001B4360">
        <w:rPr>
          <w:rFonts w:ascii="Times New Roman" w:hAnsi="Times New Roman" w:cs="Times New Roman"/>
          <w:sz w:val="28"/>
          <w:szCs w:val="28"/>
        </w:rPr>
        <w:t>».</w:t>
      </w:r>
    </w:p>
    <w:p w14:paraId="146677E2" w14:textId="166FF354" w:rsidR="00806FC4" w:rsidRPr="001B4360" w:rsidRDefault="00806FC4" w:rsidP="001B4360">
      <w:pPr>
        <w:spacing w:after="0" w:line="240" w:lineRule="auto"/>
        <w:ind w:firstLine="709"/>
        <w:jc w:val="both"/>
        <w:rPr>
          <w:rFonts w:ascii="Times New Roman" w:hAnsi="Times New Roman" w:cs="Times New Roman"/>
          <w:sz w:val="28"/>
          <w:szCs w:val="28"/>
        </w:rPr>
      </w:pPr>
      <w:r w:rsidRPr="001B4360">
        <w:rPr>
          <w:rFonts w:ascii="Times New Roman" w:hAnsi="Times New Roman" w:cs="Times New Roman"/>
          <w:sz w:val="28"/>
          <w:szCs w:val="28"/>
        </w:rPr>
        <w:t>Изучение дисциплины «</w:t>
      </w:r>
      <w:r w:rsidR="00372F55" w:rsidRPr="00FC34AC">
        <w:rPr>
          <w:rFonts w:ascii="Times New Roman" w:hAnsi="Times New Roman" w:cs="Times New Roman"/>
          <w:sz w:val="28"/>
          <w:szCs w:val="28"/>
        </w:rPr>
        <w:t>Национальные экономики зарубежных стран (на английском языке)</w:t>
      </w:r>
      <w:r w:rsidRPr="001B4360">
        <w:rPr>
          <w:rFonts w:ascii="Times New Roman" w:hAnsi="Times New Roman" w:cs="Times New Roman"/>
          <w:sz w:val="28"/>
          <w:szCs w:val="28"/>
        </w:rPr>
        <w:t xml:space="preserve">» основывается на сумме знаний и практических навыков, полученных студентами в ходе освоения дисциплин «Мировая экономика и международные экономические отношения», </w:t>
      </w:r>
      <w:r w:rsidR="00A4131D">
        <w:rPr>
          <w:rFonts w:ascii="Times New Roman" w:hAnsi="Times New Roman" w:cs="Times New Roman"/>
          <w:sz w:val="28"/>
          <w:szCs w:val="28"/>
        </w:rPr>
        <w:t xml:space="preserve">«Мировые финансы», </w:t>
      </w:r>
      <w:r w:rsidRPr="001B4360">
        <w:rPr>
          <w:rFonts w:ascii="Times New Roman" w:hAnsi="Times New Roman" w:cs="Times New Roman"/>
          <w:sz w:val="28"/>
          <w:szCs w:val="28"/>
        </w:rPr>
        <w:t>«</w:t>
      </w:r>
      <w:r w:rsidR="00A4131D">
        <w:rPr>
          <w:rFonts w:ascii="Times New Roman" w:hAnsi="Times New Roman" w:cs="Times New Roman"/>
          <w:sz w:val="28"/>
          <w:szCs w:val="28"/>
        </w:rPr>
        <w:t>Мировая экономика в условиях глобальных вызовов</w:t>
      </w:r>
      <w:r w:rsidRPr="001B4360">
        <w:rPr>
          <w:rFonts w:ascii="Times New Roman" w:hAnsi="Times New Roman" w:cs="Times New Roman"/>
          <w:sz w:val="28"/>
          <w:szCs w:val="28"/>
        </w:rPr>
        <w:t>»</w:t>
      </w:r>
      <w:r w:rsidR="0003100E">
        <w:rPr>
          <w:rFonts w:ascii="Times New Roman" w:hAnsi="Times New Roman" w:cs="Times New Roman"/>
          <w:sz w:val="28"/>
          <w:szCs w:val="28"/>
        </w:rPr>
        <w:t xml:space="preserve">, </w:t>
      </w:r>
      <w:r w:rsidR="000D6144">
        <w:rPr>
          <w:rFonts w:ascii="Times New Roman" w:hAnsi="Times New Roman" w:cs="Times New Roman"/>
          <w:sz w:val="28"/>
          <w:szCs w:val="28"/>
        </w:rPr>
        <w:t>«Э</w:t>
      </w:r>
      <w:r w:rsidR="0003100E">
        <w:rPr>
          <w:rFonts w:ascii="Times New Roman" w:hAnsi="Times New Roman" w:cs="Times New Roman"/>
          <w:sz w:val="28"/>
          <w:szCs w:val="28"/>
        </w:rPr>
        <w:t>кономическая теория</w:t>
      </w:r>
      <w:r w:rsidR="000D6144">
        <w:rPr>
          <w:rFonts w:ascii="Times New Roman" w:hAnsi="Times New Roman" w:cs="Times New Roman"/>
          <w:sz w:val="28"/>
          <w:szCs w:val="28"/>
        </w:rPr>
        <w:t xml:space="preserve">», </w:t>
      </w:r>
      <w:r w:rsidR="00FE5967">
        <w:rPr>
          <w:rFonts w:ascii="Times New Roman" w:hAnsi="Times New Roman" w:cs="Times New Roman"/>
          <w:sz w:val="28"/>
          <w:szCs w:val="28"/>
        </w:rPr>
        <w:t>«Международный бизнес»</w:t>
      </w:r>
      <w:r w:rsidR="00E110FA">
        <w:rPr>
          <w:rFonts w:ascii="Times New Roman" w:hAnsi="Times New Roman" w:cs="Times New Roman"/>
          <w:sz w:val="28"/>
          <w:szCs w:val="28"/>
        </w:rPr>
        <w:t>.</w:t>
      </w:r>
    </w:p>
    <w:p w14:paraId="4B55FE66" w14:textId="3D0D6D64" w:rsidR="009557E1" w:rsidRDefault="009557E1" w:rsidP="00806FC4">
      <w:pPr>
        <w:spacing w:after="0" w:line="240" w:lineRule="auto"/>
        <w:ind w:firstLine="709"/>
        <w:contextualSpacing/>
        <w:jc w:val="both"/>
        <w:rPr>
          <w:rFonts w:ascii="Times New Roman" w:eastAsia="Times New Roman" w:hAnsi="Times New Roman" w:cs="Times New Roman"/>
          <w:sz w:val="28"/>
          <w:szCs w:val="28"/>
          <w:lang w:eastAsia="zh-CN"/>
        </w:rPr>
      </w:pPr>
    </w:p>
    <w:p w14:paraId="472A631B" w14:textId="77777777" w:rsidR="009557E1" w:rsidRPr="00806FC4" w:rsidRDefault="009557E1" w:rsidP="00806FC4">
      <w:pPr>
        <w:spacing w:after="0" w:line="240" w:lineRule="auto"/>
        <w:ind w:firstLine="709"/>
        <w:contextualSpacing/>
        <w:jc w:val="both"/>
        <w:rPr>
          <w:rFonts w:ascii="Times New Roman" w:eastAsia="Times New Roman" w:hAnsi="Times New Roman" w:cs="Times New Roman"/>
          <w:sz w:val="24"/>
          <w:szCs w:val="24"/>
          <w:lang w:eastAsia="zh-CN"/>
        </w:rPr>
      </w:pPr>
    </w:p>
    <w:p w14:paraId="04E78705" w14:textId="77777777" w:rsidR="009557E1" w:rsidRPr="009557E1" w:rsidRDefault="009557E1" w:rsidP="009557E1">
      <w:pPr>
        <w:keepNext/>
        <w:spacing w:after="0" w:line="276" w:lineRule="auto"/>
        <w:ind w:firstLine="709"/>
        <w:jc w:val="both"/>
        <w:outlineLvl w:val="0"/>
        <w:rPr>
          <w:rFonts w:ascii="Times New Roman" w:eastAsia="Times New Roman" w:hAnsi="Times New Roman" w:cs="Times New Roman"/>
          <w:b/>
          <w:bCs/>
          <w:kern w:val="32"/>
          <w:sz w:val="28"/>
          <w:szCs w:val="32"/>
          <w:lang w:eastAsia="ru-RU"/>
        </w:rPr>
      </w:pPr>
      <w:bookmarkStart w:id="6" w:name="_Toc14882627"/>
      <w:bookmarkStart w:id="7" w:name="_Toc153019288"/>
      <w:r w:rsidRPr="009557E1">
        <w:rPr>
          <w:rFonts w:ascii="Times New Roman" w:eastAsia="Times New Roman" w:hAnsi="Times New Roman" w:cs="Times New Roman"/>
          <w:b/>
          <w:bCs/>
          <w:kern w:val="32"/>
          <w:sz w:val="28"/>
          <w:szCs w:val="32"/>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6"/>
      <w:bookmarkEnd w:id="7"/>
    </w:p>
    <w:p w14:paraId="41336D22" w14:textId="77777777" w:rsidR="009557E1" w:rsidRPr="009557E1" w:rsidRDefault="009557E1" w:rsidP="009557E1">
      <w:pPr>
        <w:autoSpaceDE w:val="0"/>
        <w:autoSpaceDN w:val="0"/>
        <w:adjustRightInd w:val="0"/>
        <w:spacing w:after="0" w:line="240" w:lineRule="auto"/>
        <w:ind w:firstLine="709"/>
        <w:jc w:val="right"/>
        <w:rPr>
          <w:rFonts w:ascii="Times New Roman" w:eastAsia="Times New Roman" w:hAnsi="Times New Roman" w:cs="Times New Roman"/>
          <w:iCs/>
          <w:sz w:val="28"/>
          <w:szCs w:val="28"/>
          <w:lang w:eastAsia="ru-RU"/>
        </w:rPr>
      </w:pPr>
      <w:r w:rsidRPr="009557E1">
        <w:rPr>
          <w:rFonts w:ascii="Times New Roman" w:eastAsia="Times New Roman" w:hAnsi="Times New Roman" w:cs="Times New Roman"/>
          <w:iCs/>
          <w:sz w:val="28"/>
          <w:szCs w:val="28"/>
          <w:lang w:eastAsia="ru-RU"/>
        </w:rPr>
        <w:t>Таблица 2</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1984"/>
        <w:gridCol w:w="1843"/>
      </w:tblGrid>
      <w:tr w:rsidR="0062736C" w:rsidRPr="009557E1" w14:paraId="1C2DEF6E" w14:textId="77777777" w:rsidTr="00921E51">
        <w:trPr>
          <w:trHeight w:val="428"/>
        </w:trPr>
        <w:tc>
          <w:tcPr>
            <w:tcW w:w="5529" w:type="dxa"/>
          </w:tcPr>
          <w:p w14:paraId="6CEE9288" w14:textId="77777777"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b/>
                <w:iCs/>
                <w:sz w:val="24"/>
                <w:szCs w:val="24"/>
                <w:lang w:eastAsia="ru-RU"/>
              </w:rPr>
            </w:pPr>
            <w:r w:rsidRPr="009557E1">
              <w:rPr>
                <w:rFonts w:ascii="Times New Roman" w:eastAsia="Times New Roman" w:hAnsi="Times New Roman" w:cs="Times New Roman"/>
                <w:b/>
                <w:bCs/>
                <w:color w:val="000000"/>
                <w:sz w:val="24"/>
                <w:szCs w:val="24"/>
                <w:lang w:eastAsia="zh-CN"/>
              </w:rPr>
              <w:t>Вид учебной работы по дисциплине</w:t>
            </w:r>
          </w:p>
        </w:tc>
        <w:tc>
          <w:tcPr>
            <w:tcW w:w="1984" w:type="dxa"/>
          </w:tcPr>
          <w:p w14:paraId="17785BCD" w14:textId="77777777"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sidRPr="009557E1">
              <w:rPr>
                <w:rFonts w:ascii="Times New Roman" w:eastAsia="Times New Roman" w:hAnsi="Times New Roman" w:cs="Times New Roman"/>
                <w:b/>
                <w:i/>
                <w:iCs/>
                <w:sz w:val="24"/>
                <w:szCs w:val="24"/>
                <w:lang w:eastAsia="ru-RU"/>
              </w:rPr>
              <w:t>Всего (в з/е и часах)</w:t>
            </w:r>
          </w:p>
        </w:tc>
        <w:tc>
          <w:tcPr>
            <w:tcW w:w="1843" w:type="dxa"/>
          </w:tcPr>
          <w:p w14:paraId="4549E63F" w14:textId="500C7576"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sidRPr="009557E1">
              <w:rPr>
                <w:rFonts w:ascii="Times New Roman" w:eastAsia="Times New Roman" w:hAnsi="Times New Roman" w:cs="Times New Roman"/>
                <w:b/>
                <w:i/>
                <w:iCs/>
                <w:sz w:val="24"/>
                <w:szCs w:val="24"/>
                <w:lang w:eastAsia="ru-RU"/>
              </w:rPr>
              <w:t>6 семестр (в часах)</w:t>
            </w:r>
          </w:p>
        </w:tc>
      </w:tr>
      <w:tr w:rsidR="0062736C" w:rsidRPr="009557E1" w14:paraId="1A8E8A4C" w14:textId="77777777" w:rsidTr="00921E51">
        <w:trPr>
          <w:trHeight w:val="219"/>
        </w:trPr>
        <w:tc>
          <w:tcPr>
            <w:tcW w:w="5529" w:type="dxa"/>
          </w:tcPr>
          <w:p w14:paraId="29471B04" w14:textId="77777777" w:rsidR="0062736C" w:rsidRPr="009557E1" w:rsidRDefault="0062736C"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b/>
                <w:bCs/>
                <w:sz w:val="24"/>
                <w:szCs w:val="24"/>
                <w:lang w:eastAsia="ru-RU"/>
              </w:rPr>
              <w:t>Общая трудоемкость дисциплины</w:t>
            </w:r>
          </w:p>
        </w:tc>
        <w:tc>
          <w:tcPr>
            <w:tcW w:w="1984" w:type="dxa"/>
          </w:tcPr>
          <w:p w14:paraId="27E429F1" w14:textId="457D16A7" w:rsidR="0062736C" w:rsidRPr="009557E1" w:rsidRDefault="00582535"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b/>
                <w:bCs/>
                <w:sz w:val="24"/>
                <w:szCs w:val="24"/>
                <w:lang w:eastAsia="ru-RU"/>
              </w:rPr>
              <w:t>3</w:t>
            </w:r>
            <w:r w:rsidR="0062736C" w:rsidRPr="009557E1">
              <w:rPr>
                <w:rFonts w:ascii="Times New Roman" w:eastAsia="Times New Roman" w:hAnsi="Times New Roman" w:cs="Times New Roman"/>
                <w:b/>
                <w:bCs/>
                <w:sz w:val="24"/>
                <w:szCs w:val="24"/>
                <w:lang w:eastAsia="ru-RU"/>
              </w:rPr>
              <w:t xml:space="preserve"> з.е.; </w:t>
            </w:r>
            <w:r w:rsidR="0062736C" w:rsidRPr="009557E1">
              <w:rPr>
                <w:rFonts w:ascii="Times New Roman" w:eastAsia="Times New Roman" w:hAnsi="Times New Roman" w:cs="Times New Roman"/>
                <w:b/>
                <w:i/>
                <w:iCs/>
                <w:sz w:val="24"/>
                <w:szCs w:val="24"/>
                <w:lang w:eastAsia="ru-RU"/>
              </w:rPr>
              <w:t>1</w:t>
            </w:r>
            <w:r>
              <w:rPr>
                <w:rFonts w:ascii="Times New Roman" w:eastAsia="Times New Roman" w:hAnsi="Times New Roman" w:cs="Times New Roman"/>
                <w:b/>
                <w:i/>
                <w:iCs/>
                <w:sz w:val="24"/>
                <w:szCs w:val="24"/>
                <w:lang w:eastAsia="ru-RU"/>
              </w:rPr>
              <w:t>08</w:t>
            </w:r>
            <w:r w:rsidR="0062736C" w:rsidRPr="009557E1">
              <w:rPr>
                <w:rFonts w:ascii="Times New Roman" w:eastAsia="Times New Roman" w:hAnsi="Times New Roman" w:cs="Times New Roman"/>
                <w:b/>
                <w:i/>
                <w:iCs/>
                <w:sz w:val="24"/>
                <w:szCs w:val="24"/>
                <w:lang w:eastAsia="ru-RU"/>
              </w:rPr>
              <w:t xml:space="preserve"> </w:t>
            </w:r>
            <w:r w:rsidR="0062736C" w:rsidRPr="009557E1">
              <w:rPr>
                <w:rFonts w:ascii="Times New Roman" w:eastAsia="Times New Roman" w:hAnsi="Times New Roman" w:cs="Times New Roman"/>
                <w:b/>
                <w:bCs/>
                <w:sz w:val="24"/>
                <w:szCs w:val="24"/>
                <w:lang w:eastAsia="ru-RU"/>
              </w:rPr>
              <w:t>час</w:t>
            </w:r>
            <w:r>
              <w:rPr>
                <w:rFonts w:ascii="Times New Roman" w:eastAsia="Times New Roman" w:hAnsi="Times New Roman" w:cs="Times New Roman"/>
                <w:b/>
                <w:bCs/>
                <w:sz w:val="24"/>
                <w:szCs w:val="24"/>
                <w:lang w:eastAsia="ru-RU"/>
              </w:rPr>
              <w:t>ов</w:t>
            </w:r>
          </w:p>
        </w:tc>
        <w:tc>
          <w:tcPr>
            <w:tcW w:w="1843" w:type="dxa"/>
          </w:tcPr>
          <w:p w14:paraId="52309C4F" w14:textId="2D57B00C"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1</w:t>
            </w:r>
            <w:r w:rsidR="00582535">
              <w:rPr>
                <w:rFonts w:ascii="Times New Roman" w:eastAsia="Times New Roman" w:hAnsi="Times New Roman" w:cs="Times New Roman"/>
                <w:i/>
                <w:iCs/>
                <w:sz w:val="24"/>
                <w:szCs w:val="24"/>
                <w:lang w:eastAsia="ru-RU"/>
              </w:rPr>
              <w:t>08</w:t>
            </w:r>
          </w:p>
        </w:tc>
      </w:tr>
      <w:tr w:rsidR="0062736C" w:rsidRPr="009557E1" w14:paraId="7A997F5E" w14:textId="77777777" w:rsidTr="00921E51">
        <w:trPr>
          <w:trHeight w:val="325"/>
        </w:trPr>
        <w:tc>
          <w:tcPr>
            <w:tcW w:w="5529" w:type="dxa"/>
          </w:tcPr>
          <w:p w14:paraId="695C4D2A" w14:textId="29AACF78" w:rsidR="0062736C" w:rsidRPr="009557E1" w:rsidRDefault="00921E51"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Pr>
                <w:rFonts w:ascii="Times New Roman" w:eastAsia="Times New Roman" w:hAnsi="Times New Roman" w:cs="Times New Roman"/>
                <w:b/>
                <w:bCs/>
                <w:i/>
                <w:iCs/>
                <w:sz w:val="24"/>
                <w:szCs w:val="24"/>
                <w:lang w:eastAsia="ru-RU"/>
              </w:rPr>
              <w:t>Контактная работа -</w:t>
            </w:r>
            <w:r w:rsidR="0062736C" w:rsidRPr="009557E1">
              <w:rPr>
                <w:rFonts w:ascii="Times New Roman" w:eastAsia="Times New Roman" w:hAnsi="Times New Roman" w:cs="Times New Roman"/>
                <w:b/>
                <w:bCs/>
                <w:i/>
                <w:iCs/>
                <w:sz w:val="24"/>
                <w:szCs w:val="24"/>
                <w:lang w:eastAsia="ru-RU"/>
              </w:rPr>
              <w:t>Аудиторные занятия</w:t>
            </w:r>
          </w:p>
        </w:tc>
        <w:tc>
          <w:tcPr>
            <w:tcW w:w="1984" w:type="dxa"/>
          </w:tcPr>
          <w:p w14:paraId="15093002" w14:textId="77777777"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50</w:t>
            </w:r>
          </w:p>
        </w:tc>
        <w:tc>
          <w:tcPr>
            <w:tcW w:w="1843" w:type="dxa"/>
          </w:tcPr>
          <w:p w14:paraId="6DFA1B82" w14:textId="6399FA53"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50</w:t>
            </w:r>
          </w:p>
        </w:tc>
      </w:tr>
      <w:tr w:rsidR="0062736C" w:rsidRPr="009557E1" w14:paraId="07D0F75E" w14:textId="77777777" w:rsidTr="00921E51">
        <w:tc>
          <w:tcPr>
            <w:tcW w:w="5529" w:type="dxa"/>
          </w:tcPr>
          <w:p w14:paraId="6DB83A8C" w14:textId="77777777" w:rsidR="0062736C" w:rsidRPr="009557E1" w:rsidRDefault="0062736C"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Лекции (Л)</w:t>
            </w:r>
          </w:p>
        </w:tc>
        <w:tc>
          <w:tcPr>
            <w:tcW w:w="1984" w:type="dxa"/>
          </w:tcPr>
          <w:p w14:paraId="4FAB015F" w14:textId="77777777"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16</w:t>
            </w:r>
          </w:p>
        </w:tc>
        <w:tc>
          <w:tcPr>
            <w:tcW w:w="1843" w:type="dxa"/>
          </w:tcPr>
          <w:p w14:paraId="695553EB" w14:textId="25253FF5"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16</w:t>
            </w:r>
          </w:p>
        </w:tc>
      </w:tr>
      <w:tr w:rsidR="0062736C" w:rsidRPr="009557E1" w14:paraId="45D3D9C4" w14:textId="77777777" w:rsidTr="00921E51">
        <w:trPr>
          <w:trHeight w:val="340"/>
        </w:trPr>
        <w:tc>
          <w:tcPr>
            <w:tcW w:w="5529" w:type="dxa"/>
          </w:tcPr>
          <w:p w14:paraId="76AE8752" w14:textId="77777777" w:rsidR="0062736C" w:rsidRPr="009557E1" w:rsidRDefault="0062736C"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Семинарские занятия (СЗ)</w:t>
            </w:r>
          </w:p>
        </w:tc>
        <w:tc>
          <w:tcPr>
            <w:tcW w:w="1984" w:type="dxa"/>
          </w:tcPr>
          <w:p w14:paraId="208A3B25" w14:textId="77777777"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34</w:t>
            </w:r>
          </w:p>
        </w:tc>
        <w:tc>
          <w:tcPr>
            <w:tcW w:w="1843" w:type="dxa"/>
          </w:tcPr>
          <w:p w14:paraId="3EC350DD" w14:textId="211372DF"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34</w:t>
            </w:r>
          </w:p>
        </w:tc>
      </w:tr>
      <w:tr w:rsidR="0062736C" w:rsidRPr="009557E1" w14:paraId="06CDA5BA" w14:textId="77777777" w:rsidTr="00921E51">
        <w:trPr>
          <w:trHeight w:val="276"/>
        </w:trPr>
        <w:tc>
          <w:tcPr>
            <w:tcW w:w="5529" w:type="dxa"/>
          </w:tcPr>
          <w:p w14:paraId="6B561289" w14:textId="77777777" w:rsidR="0062736C" w:rsidRPr="009557E1" w:rsidRDefault="0062736C"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b/>
                <w:bCs/>
                <w:i/>
                <w:iCs/>
                <w:sz w:val="24"/>
                <w:szCs w:val="24"/>
                <w:lang w:eastAsia="ru-RU"/>
              </w:rPr>
              <w:lastRenderedPageBreak/>
              <w:t>Самостоятельная работа</w:t>
            </w:r>
          </w:p>
        </w:tc>
        <w:tc>
          <w:tcPr>
            <w:tcW w:w="1984" w:type="dxa"/>
          </w:tcPr>
          <w:p w14:paraId="601205E8" w14:textId="00810A0A" w:rsidR="0062736C" w:rsidRPr="009557E1" w:rsidRDefault="00BD3064"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58</w:t>
            </w:r>
          </w:p>
        </w:tc>
        <w:tc>
          <w:tcPr>
            <w:tcW w:w="1843" w:type="dxa"/>
          </w:tcPr>
          <w:p w14:paraId="78FB4E67" w14:textId="6BDDD0C9" w:rsidR="0062736C" w:rsidRPr="009557E1" w:rsidRDefault="00BD3064"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58</w:t>
            </w:r>
          </w:p>
        </w:tc>
      </w:tr>
      <w:tr w:rsidR="0062736C" w:rsidRPr="009557E1" w14:paraId="274DC682" w14:textId="77777777" w:rsidTr="00921E51">
        <w:trPr>
          <w:trHeight w:val="487"/>
        </w:trPr>
        <w:tc>
          <w:tcPr>
            <w:tcW w:w="5529" w:type="dxa"/>
          </w:tcPr>
          <w:p w14:paraId="1A5B809A" w14:textId="77777777" w:rsidR="0062736C" w:rsidRPr="009557E1" w:rsidRDefault="0062736C"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 xml:space="preserve">Вид текущего контроля </w:t>
            </w:r>
          </w:p>
        </w:tc>
        <w:tc>
          <w:tcPr>
            <w:tcW w:w="1984" w:type="dxa"/>
          </w:tcPr>
          <w:p w14:paraId="436157FB" w14:textId="55E8D4E3" w:rsidR="0062736C" w:rsidRPr="009557E1" w:rsidRDefault="002E158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Контрольная работа</w:t>
            </w:r>
          </w:p>
        </w:tc>
        <w:tc>
          <w:tcPr>
            <w:tcW w:w="1843" w:type="dxa"/>
          </w:tcPr>
          <w:p w14:paraId="64B3D843" w14:textId="0FF554CE" w:rsidR="0062736C" w:rsidRDefault="002E158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Контрольная работа</w:t>
            </w:r>
          </w:p>
        </w:tc>
      </w:tr>
      <w:tr w:rsidR="0062736C" w:rsidRPr="009557E1" w14:paraId="3660A3EE" w14:textId="77777777" w:rsidTr="00921E51">
        <w:tc>
          <w:tcPr>
            <w:tcW w:w="5529" w:type="dxa"/>
          </w:tcPr>
          <w:p w14:paraId="6DC53D85" w14:textId="77777777" w:rsidR="0062736C" w:rsidRPr="009557E1" w:rsidRDefault="0062736C"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Вид промежуточной аттестации</w:t>
            </w:r>
          </w:p>
        </w:tc>
        <w:tc>
          <w:tcPr>
            <w:tcW w:w="1984" w:type="dxa"/>
          </w:tcPr>
          <w:p w14:paraId="42D5FE6B" w14:textId="6970363B" w:rsidR="0062736C" w:rsidRPr="009557E1" w:rsidRDefault="00613139"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Зачет</w:t>
            </w:r>
          </w:p>
        </w:tc>
        <w:tc>
          <w:tcPr>
            <w:tcW w:w="1843" w:type="dxa"/>
          </w:tcPr>
          <w:p w14:paraId="5C3610D9" w14:textId="4C5C1B14" w:rsidR="0062736C" w:rsidRPr="009557E1" w:rsidRDefault="00613139"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Зачет</w:t>
            </w:r>
          </w:p>
        </w:tc>
      </w:tr>
    </w:tbl>
    <w:p w14:paraId="25EDCC69" w14:textId="41481F8A" w:rsidR="009557E1" w:rsidRPr="00AC719D" w:rsidRDefault="009557E1" w:rsidP="00AC719D">
      <w:pPr>
        <w:pStyle w:val="1"/>
        <w:rPr>
          <w:rFonts w:ascii="Times New Roman" w:eastAsiaTheme="minorHAnsi" w:hAnsi="Times New Roman" w:cs="Times New Roman"/>
          <w:b/>
          <w:bCs/>
          <w:color w:val="auto"/>
          <w:sz w:val="28"/>
          <w:szCs w:val="28"/>
        </w:rPr>
      </w:pPr>
      <w:bookmarkStart w:id="8" w:name="_Toc153019289"/>
      <w:r w:rsidRPr="00AC719D">
        <w:rPr>
          <w:rFonts w:ascii="Times New Roman" w:eastAsiaTheme="minorHAnsi" w:hAnsi="Times New Roman" w:cs="Times New Roman"/>
          <w:b/>
          <w:bCs/>
          <w:color w:val="auto"/>
          <w:sz w:val="28"/>
          <w:szCs w:val="28"/>
        </w:rPr>
        <w:t>5.</w:t>
      </w:r>
      <w:r w:rsidRPr="00AC719D">
        <w:rPr>
          <w:rFonts w:ascii="Times New Roman" w:eastAsiaTheme="minorHAnsi" w:hAnsi="Times New Roman" w:cs="Times New Roman"/>
          <w:b/>
          <w:bCs/>
          <w:color w:val="auto"/>
          <w:sz w:val="28"/>
          <w:szCs w:val="28"/>
        </w:rPr>
        <w:ta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2EC79D14" w14:textId="77777777" w:rsidR="009557E1" w:rsidRPr="00AC719D" w:rsidRDefault="009557E1" w:rsidP="00921E51">
      <w:pPr>
        <w:pStyle w:val="1"/>
        <w:spacing w:line="240" w:lineRule="auto"/>
        <w:rPr>
          <w:rFonts w:ascii="Times New Roman" w:eastAsiaTheme="minorHAnsi" w:hAnsi="Times New Roman" w:cs="Times New Roman"/>
          <w:b/>
          <w:bCs/>
          <w:color w:val="auto"/>
          <w:sz w:val="28"/>
          <w:szCs w:val="28"/>
        </w:rPr>
      </w:pPr>
      <w:bookmarkStart w:id="9" w:name="_Toc153019290"/>
      <w:r w:rsidRPr="00AC719D">
        <w:rPr>
          <w:rFonts w:ascii="Times New Roman" w:eastAsiaTheme="minorHAnsi" w:hAnsi="Times New Roman" w:cs="Times New Roman"/>
          <w:b/>
          <w:bCs/>
          <w:color w:val="auto"/>
          <w:sz w:val="28"/>
          <w:szCs w:val="28"/>
        </w:rPr>
        <w:t>5.1.</w:t>
      </w:r>
      <w:r w:rsidRPr="00AC719D">
        <w:rPr>
          <w:rFonts w:ascii="Times New Roman" w:eastAsiaTheme="minorHAnsi" w:hAnsi="Times New Roman" w:cs="Times New Roman"/>
          <w:b/>
          <w:bCs/>
          <w:color w:val="auto"/>
          <w:sz w:val="28"/>
          <w:szCs w:val="28"/>
        </w:rPr>
        <w:tab/>
        <w:t>Содержание дисциплины</w:t>
      </w:r>
      <w:bookmarkEnd w:id="9"/>
    </w:p>
    <w:p w14:paraId="492CCED1" w14:textId="77777777" w:rsidR="00CA3CC4" w:rsidRPr="00DF7D1D" w:rsidRDefault="00CA3CC4" w:rsidP="00921E51">
      <w:pPr>
        <w:spacing w:before="100" w:beforeAutospacing="1" w:after="100" w:afterAutospacing="1" w:line="240" w:lineRule="auto"/>
        <w:jc w:val="both"/>
        <w:rPr>
          <w:rFonts w:ascii="Times New Roman" w:hAnsi="Times New Roman" w:cs="Times New Roman"/>
          <w:b/>
          <w:sz w:val="28"/>
          <w:szCs w:val="28"/>
        </w:rPr>
      </w:pPr>
      <w:bookmarkStart w:id="10" w:name="_Hlk154832506"/>
      <w:r w:rsidRPr="00DF7D1D">
        <w:rPr>
          <w:rFonts w:ascii="Times New Roman" w:hAnsi="Times New Roman" w:cs="Times New Roman"/>
          <w:b/>
          <w:sz w:val="28"/>
          <w:szCs w:val="28"/>
        </w:rPr>
        <w:t>Тема 1. Типология стран международных организаций.</w:t>
      </w:r>
    </w:p>
    <w:p w14:paraId="5706F8C6" w14:textId="77777777" w:rsidR="00CA3CC4" w:rsidRPr="00DF7D1D" w:rsidRDefault="00CA3CC4" w:rsidP="00921E51">
      <w:pPr>
        <w:spacing w:line="240" w:lineRule="auto"/>
        <w:ind w:firstLine="709"/>
        <w:contextualSpacing/>
        <w:jc w:val="both"/>
        <w:rPr>
          <w:rFonts w:ascii="Times New Roman" w:hAnsi="Times New Roman" w:cs="Times New Roman"/>
          <w:color w:val="000000"/>
          <w:sz w:val="28"/>
          <w:szCs w:val="28"/>
        </w:rPr>
      </w:pPr>
      <w:r w:rsidRPr="00DF7D1D">
        <w:rPr>
          <w:rFonts w:ascii="Times New Roman" w:hAnsi="Times New Roman" w:cs="Times New Roman"/>
          <w:color w:val="000000"/>
          <w:sz w:val="28"/>
          <w:szCs w:val="28"/>
        </w:rPr>
        <w:t>Понятия «национальная экономика», «международная экономика», «мировая экономика». Отдельная национальная экономика как подсистема мировой экономики. Различные подходы к классификации стран в системе мирового хозяйства, критерии классификации и ключевые показатели. Классификации Всемирного банка, ООН. Индекс человеческого развития.</w:t>
      </w:r>
    </w:p>
    <w:p w14:paraId="41829D65" w14:textId="77777777" w:rsidR="00CA3CC4" w:rsidRPr="00DF7D1D" w:rsidRDefault="00CA3CC4" w:rsidP="00921E51">
      <w:pPr>
        <w:spacing w:line="240" w:lineRule="auto"/>
        <w:ind w:firstLine="709"/>
        <w:contextualSpacing/>
        <w:jc w:val="both"/>
        <w:rPr>
          <w:rFonts w:ascii="Times New Roman" w:hAnsi="Times New Roman" w:cs="Times New Roman"/>
          <w:color w:val="000000"/>
          <w:sz w:val="28"/>
          <w:szCs w:val="28"/>
        </w:rPr>
      </w:pPr>
      <w:r w:rsidRPr="00DF7D1D">
        <w:rPr>
          <w:rFonts w:ascii="Times New Roman" w:hAnsi="Times New Roman" w:cs="Times New Roman"/>
          <w:color w:val="000000"/>
          <w:sz w:val="28"/>
          <w:szCs w:val="28"/>
        </w:rPr>
        <w:t>Регионализация стран мира. Динамика развития в основных группах стран мира. Основные показатели участия страны в мировой экономике: мировое производство товаров и услуг и международная торговля ими, международное движение капитала, рабочей силы, знаний. Модели социально-экономического развития национальных экономик и их особенности. Ключевые рейтинги стран мира.</w:t>
      </w:r>
    </w:p>
    <w:p w14:paraId="4ADD00E2" w14:textId="77777777" w:rsidR="00CA3CC4" w:rsidRPr="00DF7D1D" w:rsidRDefault="00CA3CC4" w:rsidP="00921E51">
      <w:pPr>
        <w:spacing w:after="0" w:line="240" w:lineRule="auto"/>
        <w:jc w:val="both"/>
        <w:rPr>
          <w:rFonts w:ascii="Times New Roman" w:hAnsi="Times New Roman" w:cs="Times New Roman"/>
          <w:b/>
          <w:sz w:val="28"/>
          <w:szCs w:val="28"/>
        </w:rPr>
      </w:pPr>
      <w:r w:rsidRPr="00DF7D1D">
        <w:rPr>
          <w:rFonts w:ascii="Times New Roman" w:hAnsi="Times New Roman" w:cs="Times New Roman"/>
          <w:b/>
          <w:sz w:val="28"/>
          <w:szCs w:val="28"/>
        </w:rPr>
        <w:t>Экономики развитых стран</w:t>
      </w:r>
    </w:p>
    <w:p w14:paraId="1B77CC19" w14:textId="68D8F760" w:rsidR="00CA3CC4" w:rsidRDefault="00CA3CC4" w:rsidP="00921E51">
      <w:pPr>
        <w:spacing w:after="0" w:line="240" w:lineRule="auto"/>
        <w:jc w:val="both"/>
        <w:rPr>
          <w:rFonts w:ascii="Times New Roman" w:hAnsi="Times New Roman" w:cs="Times New Roman"/>
          <w:b/>
          <w:sz w:val="28"/>
          <w:szCs w:val="28"/>
        </w:rPr>
      </w:pPr>
      <w:r w:rsidRPr="00DF7D1D">
        <w:rPr>
          <w:rFonts w:ascii="Times New Roman" w:hAnsi="Times New Roman" w:cs="Times New Roman"/>
          <w:b/>
          <w:sz w:val="28"/>
          <w:szCs w:val="28"/>
        </w:rPr>
        <w:t>Экономики стран Европы</w:t>
      </w:r>
    </w:p>
    <w:p w14:paraId="6696FE4E" w14:textId="77777777" w:rsidR="00921E51" w:rsidRPr="00921E51" w:rsidRDefault="00921E51" w:rsidP="00921E51">
      <w:pPr>
        <w:spacing w:after="0" w:line="240" w:lineRule="auto"/>
        <w:jc w:val="both"/>
        <w:rPr>
          <w:rFonts w:ascii="Times New Roman" w:hAnsi="Times New Roman" w:cs="Times New Roman"/>
          <w:b/>
          <w:sz w:val="4"/>
          <w:szCs w:val="4"/>
        </w:rPr>
      </w:pPr>
    </w:p>
    <w:p w14:paraId="5DDDA76F" w14:textId="77777777" w:rsidR="00CA3CC4" w:rsidRPr="00DF7D1D" w:rsidRDefault="00CA3CC4" w:rsidP="00921E51">
      <w:pPr>
        <w:spacing w:before="100" w:beforeAutospacing="1" w:after="100" w:afterAutospacing="1" w:line="240" w:lineRule="auto"/>
        <w:jc w:val="both"/>
        <w:rPr>
          <w:rFonts w:ascii="Times New Roman" w:hAnsi="Times New Roman" w:cs="Times New Roman"/>
          <w:b/>
          <w:sz w:val="28"/>
          <w:szCs w:val="28"/>
        </w:rPr>
      </w:pPr>
      <w:r w:rsidRPr="00DF7D1D">
        <w:rPr>
          <w:rFonts w:ascii="Times New Roman" w:hAnsi="Times New Roman" w:cs="Times New Roman"/>
          <w:b/>
          <w:sz w:val="28"/>
          <w:szCs w:val="28"/>
        </w:rPr>
        <w:t>Тема 2. Экономики лидеров Европы - Германии, Франции и Великобритании</w:t>
      </w:r>
    </w:p>
    <w:p w14:paraId="1B6D2AB0" w14:textId="49D24473" w:rsidR="00CA3CC4" w:rsidRPr="00DF7D1D" w:rsidRDefault="00CA3CC4" w:rsidP="00921E51">
      <w:pPr>
        <w:spacing w:line="240" w:lineRule="auto"/>
        <w:ind w:firstLine="709"/>
        <w:contextualSpacing/>
        <w:jc w:val="both"/>
        <w:rPr>
          <w:rFonts w:ascii="Times New Roman" w:hAnsi="Times New Roman" w:cs="Times New Roman"/>
          <w:color w:val="000000"/>
          <w:sz w:val="28"/>
          <w:szCs w:val="28"/>
        </w:rPr>
      </w:pPr>
      <w:r w:rsidRPr="00DF7D1D">
        <w:rPr>
          <w:rFonts w:ascii="Times New Roman" w:hAnsi="Times New Roman" w:cs="Times New Roman"/>
          <w:color w:val="000000"/>
          <w:sz w:val="28"/>
          <w:szCs w:val="28"/>
        </w:rPr>
        <w:t xml:space="preserve">Объединенная Европа как один из главных центров мировой экономики. Основные последствия европейской интеграции для экономик ведущих стран ЕС. Место ЕС в мировой экономике и международных экономических отношениях. Центробежные силы в Европейском союзе. Французская дирижирующая модель. Немецкая модель социального рынка. Британская модель. </w:t>
      </w:r>
      <w:r w:rsidR="00E60B97">
        <w:rPr>
          <w:rFonts w:ascii="Times New Roman" w:hAnsi="Times New Roman" w:cs="Times New Roman"/>
          <w:color w:val="000000"/>
          <w:sz w:val="28"/>
          <w:szCs w:val="28"/>
        </w:rPr>
        <w:t xml:space="preserve">Ведение </w:t>
      </w:r>
      <w:r w:rsidR="00121381">
        <w:rPr>
          <w:rFonts w:ascii="Times New Roman" w:hAnsi="Times New Roman" w:cs="Times New Roman"/>
          <w:color w:val="000000"/>
          <w:sz w:val="28"/>
          <w:szCs w:val="28"/>
        </w:rPr>
        <w:t>международных переговоров с партнерами из низкоконтекстных и высококонтекстных культур.</w:t>
      </w:r>
    </w:p>
    <w:p w14:paraId="460B61DA" w14:textId="77777777" w:rsidR="00CA3CC4" w:rsidRPr="00DF7D1D" w:rsidRDefault="00CA3CC4" w:rsidP="00921E51">
      <w:pPr>
        <w:spacing w:line="240" w:lineRule="auto"/>
        <w:ind w:firstLine="709"/>
        <w:contextualSpacing/>
        <w:jc w:val="both"/>
        <w:rPr>
          <w:rFonts w:ascii="Times New Roman" w:hAnsi="Times New Roman" w:cs="Times New Roman"/>
          <w:color w:val="000000"/>
          <w:sz w:val="28"/>
          <w:szCs w:val="28"/>
        </w:rPr>
      </w:pPr>
      <w:r w:rsidRPr="00DF7D1D">
        <w:rPr>
          <w:rFonts w:ascii="Times New Roman" w:hAnsi="Times New Roman" w:cs="Times New Roman"/>
          <w:color w:val="000000"/>
          <w:sz w:val="28"/>
          <w:szCs w:val="28"/>
        </w:rPr>
        <w:t xml:space="preserve">Экономика Германии как локомотив европейской экономики. Место в мировой экономике и основных международных рейтингах. Факторы экономического развития: природно-географические условия, цивилизационный фактор, особенности послевоенного развития, последствия объединения Западной и Восточной Германии. Структура и динамика развития национальной экономики. Внутренняя экономическая политика. Формирование «социального государства» в Германии, его достоинства и </w:t>
      </w:r>
      <w:r w:rsidRPr="00DF7D1D">
        <w:rPr>
          <w:rFonts w:ascii="Times New Roman" w:hAnsi="Times New Roman" w:cs="Times New Roman"/>
          <w:color w:val="000000"/>
          <w:sz w:val="28"/>
          <w:szCs w:val="28"/>
        </w:rPr>
        <w:lastRenderedPageBreak/>
        <w:t xml:space="preserve">недостатки. Принципы «социального выравнивания». Эволюция концепции «социального рыночного хозяйства» и основные направления современной социальной политики государства. Концепция внешнеэкономической и внешнеполитической дипломатии. Внешнеэкономические связи Германии. Место России в системе внешнеэкономических приоритетов Германии. Институциональные основы двустороннего взаимодействия. </w:t>
      </w:r>
    </w:p>
    <w:p w14:paraId="3DB5BFB6" w14:textId="77777777" w:rsidR="00CA3CC4" w:rsidRPr="00DF7D1D" w:rsidRDefault="00CA3CC4" w:rsidP="00921E51">
      <w:pPr>
        <w:spacing w:line="240" w:lineRule="auto"/>
        <w:ind w:firstLine="709"/>
        <w:contextualSpacing/>
        <w:jc w:val="both"/>
        <w:rPr>
          <w:rFonts w:ascii="Times New Roman" w:hAnsi="Times New Roman" w:cs="Times New Roman"/>
          <w:color w:val="000000"/>
          <w:sz w:val="28"/>
          <w:szCs w:val="28"/>
        </w:rPr>
      </w:pPr>
      <w:r w:rsidRPr="00DF7D1D">
        <w:rPr>
          <w:rFonts w:ascii="Times New Roman" w:hAnsi="Times New Roman" w:cs="Times New Roman"/>
          <w:color w:val="000000"/>
          <w:sz w:val="28"/>
          <w:szCs w:val="28"/>
        </w:rPr>
        <w:t xml:space="preserve">Экономика Великобритании. Великобритания в мировой экономике. Факторы и условия экономического развития Великобритании. Современная производственная структура. Основные тенденции отраслевых преобразований в британской экономике. Инновационный тип экономики. Иммиграция как фактор экономического роста. Страны Содружества. Внешнеэкономический комплекс Великобритании в контексте интеграции в мировую экономику. Последствия выхода Великобритании из ЕС. </w:t>
      </w:r>
    </w:p>
    <w:p w14:paraId="008888F4" w14:textId="77777777" w:rsidR="00CA3CC4" w:rsidRPr="00DF7D1D" w:rsidRDefault="00CA3CC4" w:rsidP="00921E51">
      <w:pPr>
        <w:spacing w:line="240" w:lineRule="auto"/>
        <w:ind w:firstLine="709"/>
        <w:contextualSpacing/>
        <w:jc w:val="both"/>
        <w:rPr>
          <w:rFonts w:ascii="Times New Roman" w:hAnsi="Times New Roman" w:cs="Times New Roman"/>
          <w:color w:val="000000"/>
          <w:sz w:val="28"/>
          <w:szCs w:val="28"/>
        </w:rPr>
      </w:pPr>
      <w:r w:rsidRPr="00DF7D1D">
        <w:rPr>
          <w:rFonts w:ascii="Times New Roman" w:hAnsi="Times New Roman" w:cs="Times New Roman"/>
          <w:color w:val="000000"/>
          <w:sz w:val="28"/>
          <w:szCs w:val="28"/>
        </w:rPr>
        <w:t xml:space="preserve">Экономика и особенности экономической географии Франции. Место Франции в мировой экономике. Факторы и условия экономического развития Франции. Структура и динамика развития национальной экономики. Постколониальное развитие экономики Франции. Эволюция макроэкономической политики. Внешнеэкономические связи Франции. Рост масштабов и изменение характера внешнеэкономических связей. Внешнеэкономические связи как важнейший фактор экономического развития Франции. Миграционные кризисы современной Франции. Российско-французские экономические отношения. </w:t>
      </w:r>
    </w:p>
    <w:p w14:paraId="10FAB855" w14:textId="1D6DF387" w:rsidR="00CA3CC4" w:rsidRPr="00DF7D1D" w:rsidRDefault="00CA3CC4" w:rsidP="00921E51">
      <w:pPr>
        <w:spacing w:before="100" w:beforeAutospacing="1" w:after="100" w:afterAutospacing="1" w:line="240" w:lineRule="auto"/>
        <w:jc w:val="both"/>
        <w:rPr>
          <w:rFonts w:ascii="Times New Roman" w:hAnsi="Times New Roman" w:cs="Times New Roman"/>
          <w:b/>
          <w:sz w:val="28"/>
          <w:szCs w:val="28"/>
        </w:rPr>
      </w:pPr>
      <w:r w:rsidRPr="00DF7D1D">
        <w:rPr>
          <w:rFonts w:ascii="Times New Roman" w:hAnsi="Times New Roman" w:cs="Times New Roman"/>
          <w:b/>
          <w:sz w:val="28"/>
          <w:szCs w:val="28"/>
        </w:rPr>
        <w:t>Тема 3. Экономика стран Южной Европы</w:t>
      </w:r>
    </w:p>
    <w:p w14:paraId="7D7E577D" w14:textId="77777777" w:rsidR="00CA3CC4" w:rsidRPr="00DF7D1D" w:rsidRDefault="00CA3CC4" w:rsidP="00921E51">
      <w:pPr>
        <w:spacing w:line="240" w:lineRule="auto"/>
        <w:ind w:firstLine="709"/>
        <w:contextualSpacing/>
        <w:jc w:val="both"/>
        <w:rPr>
          <w:rFonts w:ascii="Times New Roman" w:hAnsi="Times New Roman" w:cs="Times New Roman"/>
          <w:sz w:val="28"/>
          <w:szCs w:val="28"/>
        </w:rPr>
      </w:pPr>
      <w:r w:rsidRPr="00DF7D1D">
        <w:rPr>
          <w:rFonts w:ascii="Times New Roman" w:hAnsi="Times New Roman" w:cs="Times New Roman"/>
          <w:sz w:val="28"/>
          <w:szCs w:val="28"/>
        </w:rPr>
        <w:t>Средиземноморская семейно-кооперативная модель развития экономики. Особенности долгового кризиса в южных странах Европы и его последствия. Ключевые отличительные черты экономик Португалии, Греции, Испании. Карликовые государства Европы.</w:t>
      </w:r>
    </w:p>
    <w:p w14:paraId="72EF4E1B" w14:textId="77777777" w:rsidR="00CA3CC4" w:rsidRPr="00DF7D1D" w:rsidRDefault="00CA3CC4" w:rsidP="00921E51">
      <w:pPr>
        <w:spacing w:line="240" w:lineRule="auto"/>
        <w:ind w:firstLine="709"/>
        <w:contextualSpacing/>
        <w:jc w:val="both"/>
        <w:rPr>
          <w:rFonts w:ascii="Times New Roman" w:hAnsi="Times New Roman" w:cs="Times New Roman"/>
          <w:sz w:val="28"/>
          <w:szCs w:val="28"/>
        </w:rPr>
      </w:pPr>
      <w:r w:rsidRPr="00DF7D1D">
        <w:rPr>
          <w:rFonts w:ascii="Times New Roman" w:hAnsi="Times New Roman" w:cs="Times New Roman"/>
          <w:color w:val="000000"/>
          <w:sz w:val="28"/>
          <w:szCs w:val="28"/>
        </w:rPr>
        <w:t xml:space="preserve">Экономика Италии. Позиции Италии в мировой экономической системе. Факторы экономического развития. Институциональные особенности итальянского капитализма. Роль государства в развитии национальной экономики. Роль МСП в итальянской экономике. Экономические реформы конца XX - начала XXI в. Структура и динамика экономического развития. Проблемы итальянской экономики. </w:t>
      </w:r>
      <w:r w:rsidRPr="00DF7D1D">
        <w:rPr>
          <w:rFonts w:ascii="Times New Roman" w:hAnsi="Times New Roman" w:cs="Times New Roman"/>
          <w:sz w:val="28"/>
          <w:szCs w:val="28"/>
        </w:rPr>
        <w:t>Внешнеэкономические связи. Италия на международном рынке капитала. Российско-итальянское экономическое сотрудничество.</w:t>
      </w:r>
    </w:p>
    <w:p w14:paraId="6194556C" w14:textId="3CB471A5" w:rsidR="00CA3CC4" w:rsidRPr="00DF7D1D" w:rsidRDefault="00CA3CC4" w:rsidP="00921E51">
      <w:pPr>
        <w:spacing w:before="100" w:beforeAutospacing="1" w:after="100" w:afterAutospacing="1" w:line="240" w:lineRule="auto"/>
        <w:jc w:val="both"/>
        <w:rPr>
          <w:rFonts w:ascii="Times New Roman" w:hAnsi="Times New Roman" w:cs="Times New Roman"/>
          <w:b/>
          <w:sz w:val="28"/>
          <w:szCs w:val="28"/>
        </w:rPr>
      </w:pPr>
      <w:r w:rsidRPr="00DF7D1D">
        <w:rPr>
          <w:rFonts w:ascii="Times New Roman" w:hAnsi="Times New Roman" w:cs="Times New Roman"/>
          <w:b/>
          <w:sz w:val="28"/>
          <w:szCs w:val="28"/>
        </w:rPr>
        <w:t>Тема 4. Экономика стран Северной Европы и государств-не членов ЕС</w:t>
      </w:r>
    </w:p>
    <w:p w14:paraId="129DF491" w14:textId="77777777" w:rsidR="00CA3CC4" w:rsidRPr="00DF7D1D" w:rsidRDefault="00CA3CC4" w:rsidP="00921E51">
      <w:pPr>
        <w:spacing w:line="240" w:lineRule="auto"/>
        <w:ind w:firstLine="709"/>
        <w:contextualSpacing/>
        <w:jc w:val="both"/>
        <w:rPr>
          <w:rFonts w:ascii="Times New Roman" w:hAnsi="Times New Roman" w:cs="Times New Roman"/>
          <w:sz w:val="28"/>
          <w:szCs w:val="28"/>
        </w:rPr>
      </w:pPr>
      <w:r w:rsidRPr="00DF7D1D">
        <w:rPr>
          <w:rFonts w:ascii="Times New Roman" w:hAnsi="Times New Roman" w:cs="Times New Roman"/>
          <w:sz w:val="28"/>
          <w:szCs w:val="28"/>
        </w:rPr>
        <w:t>Скандинавская социально ориентированная модель. Скандинавские страны – члены ЕС и члены ЕАСТ. Ресурсообеспеченность скандинавских стран. Балтийский союз. Вопрос расширения пула скандинавских стран. Зелёный разворот Европы и роль в нём скандинавских стран.</w:t>
      </w:r>
    </w:p>
    <w:p w14:paraId="50BC1A78" w14:textId="64DC482E" w:rsidR="00CA3CC4" w:rsidRPr="00DF7D1D" w:rsidRDefault="00CA3CC4" w:rsidP="00921E51">
      <w:pPr>
        <w:spacing w:line="240" w:lineRule="auto"/>
        <w:ind w:firstLine="709"/>
        <w:contextualSpacing/>
        <w:jc w:val="both"/>
        <w:rPr>
          <w:rFonts w:ascii="Times New Roman" w:hAnsi="Times New Roman" w:cs="Times New Roman"/>
          <w:sz w:val="28"/>
          <w:szCs w:val="28"/>
        </w:rPr>
      </w:pPr>
      <w:r w:rsidRPr="00DF7D1D">
        <w:rPr>
          <w:rFonts w:ascii="Times New Roman" w:hAnsi="Times New Roman" w:cs="Times New Roman"/>
          <w:sz w:val="28"/>
          <w:szCs w:val="28"/>
        </w:rPr>
        <w:lastRenderedPageBreak/>
        <w:t>Внешнеэкономическая специализация скандинавских стран. Возрастающая роль стран северной Европы в ТЭК ЕС. Вопросы арктического пространства</w:t>
      </w:r>
      <w:r w:rsidR="00DD221B">
        <w:rPr>
          <w:rFonts w:ascii="Times New Roman" w:hAnsi="Times New Roman" w:cs="Times New Roman"/>
          <w:sz w:val="28"/>
          <w:szCs w:val="28"/>
        </w:rPr>
        <w:t xml:space="preserve"> и Гренландии.</w:t>
      </w:r>
    </w:p>
    <w:p w14:paraId="5B50457C" w14:textId="77777777" w:rsidR="00CA3CC4" w:rsidRPr="00DF7D1D" w:rsidRDefault="00CA3CC4" w:rsidP="00921E51">
      <w:pPr>
        <w:spacing w:line="240" w:lineRule="auto"/>
        <w:ind w:firstLine="709"/>
        <w:contextualSpacing/>
        <w:jc w:val="both"/>
        <w:rPr>
          <w:rFonts w:ascii="Times New Roman" w:hAnsi="Times New Roman" w:cs="Times New Roman"/>
          <w:sz w:val="28"/>
          <w:szCs w:val="28"/>
        </w:rPr>
      </w:pPr>
      <w:r w:rsidRPr="00DF7D1D">
        <w:rPr>
          <w:rFonts w:ascii="Times New Roman" w:hAnsi="Times New Roman" w:cs="Times New Roman"/>
          <w:sz w:val="28"/>
          <w:szCs w:val="28"/>
        </w:rPr>
        <w:t>Европейская ассоциация свободной торговли. Страны Европы – не члены ЕС. Особенности и постиндустриальная революция экономики Швейцарии.</w:t>
      </w:r>
    </w:p>
    <w:p w14:paraId="3186825C" w14:textId="59B5CDA9" w:rsidR="00CA3CC4" w:rsidRPr="00DF7D1D" w:rsidRDefault="00CA3CC4" w:rsidP="00921E51">
      <w:pPr>
        <w:spacing w:before="100" w:beforeAutospacing="1" w:after="100" w:afterAutospacing="1" w:line="240" w:lineRule="auto"/>
        <w:jc w:val="both"/>
        <w:rPr>
          <w:rFonts w:ascii="Times New Roman" w:hAnsi="Times New Roman" w:cs="Times New Roman"/>
          <w:b/>
          <w:bCs/>
          <w:sz w:val="28"/>
          <w:szCs w:val="28"/>
        </w:rPr>
      </w:pPr>
      <w:r w:rsidRPr="00DF7D1D">
        <w:rPr>
          <w:rFonts w:ascii="Times New Roman" w:hAnsi="Times New Roman" w:cs="Times New Roman"/>
          <w:b/>
          <w:bCs/>
          <w:sz w:val="28"/>
          <w:szCs w:val="28"/>
        </w:rPr>
        <w:t>Тема 5. Экономика стран Центральной и Восточной Европы</w:t>
      </w:r>
    </w:p>
    <w:p w14:paraId="1043D4DF" w14:textId="77777777" w:rsidR="00CA3CC4" w:rsidRPr="00DF7D1D" w:rsidRDefault="00CA3CC4" w:rsidP="00921E51">
      <w:pPr>
        <w:spacing w:line="240" w:lineRule="auto"/>
        <w:ind w:firstLine="709"/>
        <w:contextualSpacing/>
        <w:jc w:val="both"/>
        <w:rPr>
          <w:rFonts w:ascii="Times New Roman" w:hAnsi="Times New Roman" w:cs="Times New Roman"/>
          <w:sz w:val="28"/>
          <w:szCs w:val="28"/>
        </w:rPr>
      </w:pPr>
      <w:r w:rsidRPr="00DF7D1D">
        <w:rPr>
          <w:rFonts w:ascii="Times New Roman" w:hAnsi="Times New Roman" w:cs="Times New Roman"/>
          <w:sz w:val="28"/>
          <w:szCs w:val="28"/>
        </w:rPr>
        <w:t>Бывшие страны СЭВ и Западная Европа. Экономические связи ЦВЕ и СССР, России. Расширения ЕС и влияние этого процесса на экономики новых членов объединения. Валютные особенности стран ЦВЕ.</w:t>
      </w:r>
    </w:p>
    <w:p w14:paraId="154A3380" w14:textId="77777777" w:rsidR="00CA3CC4" w:rsidRPr="00DF7D1D" w:rsidRDefault="00CA3CC4" w:rsidP="00921E51">
      <w:pPr>
        <w:spacing w:line="240" w:lineRule="auto"/>
        <w:ind w:firstLine="709"/>
        <w:contextualSpacing/>
        <w:jc w:val="both"/>
        <w:rPr>
          <w:rFonts w:ascii="Times New Roman" w:hAnsi="Times New Roman" w:cs="Times New Roman"/>
          <w:sz w:val="28"/>
          <w:szCs w:val="28"/>
        </w:rPr>
      </w:pPr>
      <w:r w:rsidRPr="00DF7D1D">
        <w:rPr>
          <w:rFonts w:ascii="Times New Roman" w:hAnsi="Times New Roman" w:cs="Times New Roman"/>
          <w:sz w:val="28"/>
          <w:szCs w:val="28"/>
        </w:rPr>
        <w:t>Страны бывшей Югославии. Туристическая ориентация стран. Роль в энергетической безопасности Европы. «Зелёная сделка ЕС» и использование традиционных ископаемых видов топлива.</w:t>
      </w:r>
    </w:p>
    <w:p w14:paraId="5AA669B9" w14:textId="77777777" w:rsidR="00CA3CC4" w:rsidRPr="00DF7D1D" w:rsidRDefault="00CA3CC4" w:rsidP="00921E51">
      <w:pPr>
        <w:spacing w:before="100" w:beforeAutospacing="1" w:after="100" w:afterAutospacing="1" w:line="240" w:lineRule="auto"/>
        <w:jc w:val="both"/>
        <w:rPr>
          <w:rFonts w:ascii="Times New Roman" w:hAnsi="Times New Roman" w:cs="Times New Roman"/>
          <w:b/>
          <w:sz w:val="28"/>
          <w:szCs w:val="28"/>
        </w:rPr>
      </w:pPr>
      <w:r w:rsidRPr="00DF7D1D">
        <w:rPr>
          <w:rFonts w:ascii="Times New Roman" w:hAnsi="Times New Roman" w:cs="Times New Roman"/>
          <w:b/>
          <w:sz w:val="28"/>
          <w:szCs w:val="28"/>
        </w:rPr>
        <w:t>Экономики стран Северной Америки</w:t>
      </w:r>
    </w:p>
    <w:p w14:paraId="3D32CF33" w14:textId="4CB7F672" w:rsidR="00CA3CC4" w:rsidRPr="00DF7D1D" w:rsidRDefault="00CA3CC4" w:rsidP="00921E51">
      <w:pPr>
        <w:spacing w:before="100" w:beforeAutospacing="1" w:after="0" w:line="240" w:lineRule="auto"/>
        <w:jc w:val="both"/>
        <w:rPr>
          <w:rFonts w:ascii="Times New Roman" w:hAnsi="Times New Roman" w:cs="Times New Roman"/>
          <w:b/>
          <w:sz w:val="28"/>
          <w:szCs w:val="28"/>
        </w:rPr>
      </w:pPr>
      <w:r w:rsidRPr="00DF7D1D">
        <w:rPr>
          <w:rFonts w:ascii="Times New Roman" w:hAnsi="Times New Roman" w:cs="Times New Roman"/>
          <w:b/>
          <w:sz w:val="28"/>
          <w:szCs w:val="28"/>
        </w:rPr>
        <w:t>Тема 6. Экономика США</w:t>
      </w:r>
      <w:r w:rsidR="00FA3624">
        <w:rPr>
          <w:rFonts w:ascii="Times New Roman" w:hAnsi="Times New Roman" w:cs="Times New Roman"/>
          <w:b/>
          <w:sz w:val="28"/>
          <w:szCs w:val="28"/>
        </w:rPr>
        <w:t xml:space="preserve"> и Канады</w:t>
      </w:r>
    </w:p>
    <w:p w14:paraId="6143AE11" w14:textId="77777777" w:rsidR="00CA3CC4" w:rsidRPr="00DF7D1D" w:rsidRDefault="00CA3CC4" w:rsidP="00921E51">
      <w:pPr>
        <w:spacing w:after="0" w:line="240" w:lineRule="auto"/>
        <w:ind w:firstLine="709"/>
        <w:contextualSpacing/>
        <w:jc w:val="both"/>
        <w:rPr>
          <w:rFonts w:ascii="Times New Roman" w:hAnsi="Times New Roman" w:cs="Times New Roman"/>
          <w:sz w:val="28"/>
          <w:szCs w:val="28"/>
        </w:rPr>
      </w:pPr>
      <w:r w:rsidRPr="00DF7D1D">
        <w:rPr>
          <w:rFonts w:ascii="Times New Roman" w:hAnsi="Times New Roman" w:cs="Times New Roman"/>
          <w:sz w:val="28"/>
          <w:szCs w:val="28"/>
        </w:rPr>
        <w:t xml:space="preserve">Место США в мировой экономике. Природно-ресурсный потенциал экономики США. Демографическая ситуация в США. Роль и противоречия иммиграции. Научно-технический потенциал американской экономики. Человеческий потенциал в «экономике знаний». Особенности структуры экономики США. Характерные черты и особенности американской социально-экономической модели. Внешнеэкономическая стратегия администрации Д. Трампа и Д. Байдена. Экономические связи с другими странами мира. NAFTA как фактор развития экономики США. Основные причины и условия создания NAFTA, последствия трансформации NAFTA в USMCA. Позиции США на мировом рынке товаров и услуг. Место и особенности позиции США в глобальном движении капитала. Протекционистская политика Д. Трампа и ее значение для мировой торговли. Экономические санкции США против России и Китая и перспективы экономического сотрудничества. </w:t>
      </w:r>
    </w:p>
    <w:p w14:paraId="64F5027D" w14:textId="77777777" w:rsidR="00CA3CC4" w:rsidRPr="00DF7D1D" w:rsidRDefault="00CA3CC4" w:rsidP="00921E51">
      <w:pPr>
        <w:spacing w:before="120" w:line="240" w:lineRule="auto"/>
        <w:ind w:firstLine="709"/>
        <w:contextualSpacing/>
        <w:jc w:val="both"/>
        <w:rPr>
          <w:rFonts w:ascii="Times New Roman" w:hAnsi="Times New Roman" w:cs="Times New Roman"/>
          <w:sz w:val="28"/>
          <w:szCs w:val="28"/>
        </w:rPr>
      </w:pPr>
      <w:r w:rsidRPr="00DF7D1D">
        <w:rPr>
          <w:rFonts w:ascii="Times New Roman" w:hAnsi="Times New Roman" w:cs="Times New Roman"/>
          <w:sz w:val="28"/>
          <w:szCs w:val="28"/>
        </w:rPr>
        <w:t>Место Канады в мировой экономике. Природно-ресурсный потенциал Канады. Особенности климата и ресурсообеспеченность. Франко-английская ментальность и разделение страны. Особая роль университетов в экономике Канады. Транзитная роль государства. Вопросы освоения арктического пространства. Энергетические возможности Канады.</w:t>
      </w:r>
    </w:p>
    <w:p w14:paraId="266D5997" w14:textId="77777777" w:rsidR="00CA3CC4" w:rsidRPr="00DF7D1D" w:rsidRDefault="00CA3CC4" w:rsidP="00921E51">
      <w:pPr>
        <w:spacing w:before="100" w:beforeAutospacing="1" w:after="100" w:afterAutospacing="1" w:line="240" w:lineRule="auto"/>
        <w:jc w:val="both"/>
        <w:rPr>
          <w:rFonts w:ascii="Times New Roman" w:hAnsi="Times New Roman" w:cs="Times New Roman"/>
          <w:b/>
          <w:bCs/>
          <w:sz w:val="28"/>
          <w:szCs w:val="28"/>
        </w:rPr>
      </w:pPr>
      <w:r w:rsidRPr="00DF7D1D">
        <w:rPr>
          <w:rFonts w:ascii="Times New Roman" w:hAnsi="Times New Roman" w:cs="Times New Roman"/>
          <w:b/>
          <w:bCs/>
          <w:sz w:val="28"/>
          <w:szCs w:val="28"/>
        </w:rPr>
        <w:t>Экономики развитых стран Азиатско-Тихоокеанского региона</w:t>
      </w:r>
    </w:p>
    <w:p w14:paraId="4C12CA13" w14:textId="5CCDEA1B" w:rsidR="00CA3CC4" w:rsidRPr="00DF7D1D" w:rsidRDefault="00CA3CC4" w:rsidP="00921E51">
      <w:pPr>
        <w:spacing w:before="100" w:beforeAutospacing="1" w:after="0" w:line="240" w:lineRule="auto"/>
        <w:jc w:val="both"/>
        <w:rPr>
          <w:rFonts w:ascii="Times New Roman" w:hAnsi="Times New Roman" w:cs="Times New Roman"/>
          <w:b/>
          <w:sz w:val="28"/>
          <w:szCs w:val="28"/>
        </w:rPr>
      </w:pPr>
      <w:r w:rsidRPr="00DF7D1D">
        <w:rPr>
          <w:rFonts w:ascii="Times New Roman" w:hAnsi="Times New Roman" w:cs="Times New Roman"/>
          <w:b/>
          <w:sz w:val="28"/>
          <w:szCs w:val="28"/>
        </w:rPr>
        <w:t xml:space="preserve">Тема </w:t>
      </w:r>
      <w:r w:rsidR="00FA62A0">
        <w:rPr>
          <w:rFonts w:ascii="Times New Roman" w:hAnsi="Times New Roman" w:cs="Times New Roman"/>
          <w:b/>
          <w:sz w:val="28"/>
          <w:szCs w:val="28"/>
        </w:rPr>
        <w:t>7</w:t>
      </w:r>
      <w:r w:rsidRPr="00DF7D1D">
        <w:rPr>
          <w:rFonts w:ascii="Times New Roman" w:hAnsi="Times New Roman" w:cs="Times New Roman"/>
          <w:b/>
          <w:sz w:val="28"/>
          <w:szCs w:val="28"/>
        </w:rPr>
        <w:t>. Экономика Японии, Австралии, Новой Зеландии</w:t>
      </w:r>
    </w:p>
    <w:p w14:paraId="07DF1B0A" w14:textId="77777777" w:rsidR="00CA3CC4" w:rsidRPr="00DF7D1D" w:rsidRDefault="00CA3CC4" w:rsidP="00921E51">
      <w:pPr>
        <w:spacing w:after="0" w:line="240" w:lineRule="auto"/>
        <w:ind w:firstLine="709"/>
        <w:contextualSpacing/>
        <w:jc w:val="both"/>
        <w:rPr>
          <w:rFonts w:ascii="Times New Roman" w:hAnsi="Times New Roman" w:cs="Times New Roman"/>
          <w:sz w:val="28"/>
          <w:szCs w:val="28"/>
        </w:rPr>
      </w:pPr>
      <w:r w:rsidRPr="00DF7D1D">
        <w:rPr>
          <w:rFonts w:ascii="Times New Roman" w:hAnsi="Times New Roman" w:cs="Times New Roman"/>
          <w:sz w:val="28"/>
          <w:szCs w:val="28"/>
        </w:rPr>
        <w:t xml:space="preserve">Место и роль Японии в современной мировой экономике. Природно-ресурсный потенциал японской экономики. Население Японии. Научно-технический потенциал японской экономики. Основные этапы развития экономики. Отличительные особенности японской экономической модели. Особенности структуры японской экономики. Современные методы </w:t>
      </w:r>
      <w:r w:rsidRPr="00DF7D1D">
        <w:rPr>
          <w:rFonts w:ascii="Times New Roman" w:hAnsi="Times New Roman" w:cs="Times New Roman"/>
          <w:sz w:val="28"/>
          <w:szCs w:val="28"/>
        </w:rPr>
        <w:lastRenderedPageBreak/>
        <w:t xml:space="preserve">производства и логистики: принципы канбан, кейретцу. Основные тенденции и проблемы японской экономики. </w:t>
      </w:r>
    </w:p>
    <w:p w14:paraId="151D03D6" w14:textId="77777777" w:rsidR="00CA3CC4" w:rsidRPr="00DF7D1D" w:rsidRDefault="00CA3CC4" w:rsidP="00921E51">
      <w:pPr>
        <w:spacing w:line="240" w:lineRule="auto"/>
        <w:ind w:firstLine="709"/>
        <w:contextualSpacing/>
        <w:jc w:val="both"/>
        <w:rPr>
          <w:rFonts w:ascii="Times New Roman" w:hAnsi="Times New Roman" w:cs="Times New Roman"/>
          <w:sz w:val="28"/>
          <w:szCs w:val="28"/>
        </w:rPr>
      </w:pPr>
      <w:r w:rsidRPr="00DF7D1D">
        <w:rPr>
          <w:rFonts w:ascii="Times New Roman" w:hAnsi="Times New Roman" w:cs="Times New Roman"/>
          <w:sz w:val="28"/>
          <w:szCs w:val="28"/>
        </w:rPr>
        <w:t>Внешнеэкономическая стратегия Японии. Характеристика внешней торговли. Особенности участия Японии в международном движении капитала. Абеномика. Парадигма «летящих гусей».</w:t>
      </w:r>
    </w:p>
    <w:p w14:paraId="1528DADF" w14:textId="77777777" w:rsidR="00CA3CC4" w:rsidRPr="00DF7D1D" w:rsidRDefault="00CA3CC4" w:rsidP="00921E51">
      <w:pPr>
        <w:spacing w:line="240" w:lineRule="auto"/>
        <w:ind w:firstLine="709"/>
        <w:contextualSpacing/>
        <w:jc w:val="both"/>
        <w:rPr>
          <w:rFonts w:ascii="Times New Roman" w:hAnsi="Times New Roman" w:cs="Times New Roman"/>
          <w:sz w:val="28"/>
          <w:szCs w:val="28"/>
        </w:rPr>
      </w:pPr>
      <w:r w:rsidRPr="00DF7D1D">
        <w:rPr>
          <w:rFonts w:ascii="Times New Roman" w:hAnsi="Times New Roman" w:cs="Times New Roman"/>
          <w:sz w:val="28"/>
          <w:szCs w:val="28"/>
        </w:rPr>
        <w:t>Особенности и место Австралии в мировой экономике. Сельскохозяйственный, туристический и промышленный потенциал австралийской экономики. Отраслевая структура экономики. Географическая и отраслевая структура внешней торговли. Участие Австралии в международном движении капитала.</w:t>
      </w:r>
    </w:p>
    <w:p w14:paraId="5B616458" w14:textId="77777777" w:rsidR="00CA3CC4" w:rsidRPr="00DF7D1D" w:rsidRDefault="00CA3CC4" w:rsidP="00921E51">
      <w:pPr>
        <w:spacing w:line="240" w:lineRule="auto"/>
        <w:ind w:firstLine="709"/>
        <w:contextualSpacing/>
        <w:jc w:val="both"/>
        <w:rPr>
          <w:rFonts w:ascii="Times New Roman" w:hAnsi="Times New Roman" w:cs="Times New Roman"/>
          <w:sz w:val="28"/>
          <w:szCs w:val="28"/>
        </w:rPr>
      </w:pPr>
      <w:r w:rsidRPr="00DF7D1D">
        <w:rPr>
          <w:rFonts w:ascii="Times New Roman" w:hAnsi="Times New Roman" w:cs="Times New Roman"/>
          <w:sz w:val="28"/>
          <w:szCs w:val="28"/>
        </w:rPr>
        <w:t>Сельскохозяйственная ориентированность экономики Новой Зеландии. Логистические особенности Новой Зеландии. Борьба с коррупцией.</w:t>
      </w:r>
    </w:p>
    <w:p w14:paraId="12CFA50C" w14:textId="77777777" w:rsidR="00CA3CC4" w:rsidRPr="00DF7D1D" w:rsidRDefault="00CA3CC4" w:rsidP="00921E51">
      <w:pPr>
        <w:spacing w:line="240" w:lineRule="auto"/>
        <w:contextualSpacing/>
        <w:jc w:val="both"/>
        <w:rPr>
          <w:rFonts w:ascii="Times New Roman" w:hAnsi="Times New Roman" w:cs="Times New Roman"/>
          <w:sz w:val="28"/>
          <w:szCs w:val="28"/>
        </w:rPr>
      </w:pPr>
      <w:r w:rsidRPr="00DF7D1D">
        <w:rPr>
          <w:rFonts w:ascii="Times New Roman" w:hAnsi="Times New Roman" w:cs="Times New Roman"/>
          <w:b/>
          <w:bCs/>
          <w:sz w:val="28"/>
          <w:szCs w:val="28"/>
        </w:rPr>
        <w:t>Экономики развивающихся стран</w:t>
      </w:r>
    </w:p>
    <w:p w14:paraId="42FB7BC6" w14:textId="77777777" w:rsidR="00CA3CC4" w:rsidRPr="00DF7D1D" w:rsidRDefault="00CA3CC4" w:rsidP="00921E51">
      <w:pPr>
        <w:spacing w:before="100" w:beforeAutospacing="1" w:after="100" w:afterAutospacing="1" w:line="240" w:lineRule="auto"/>
        <w:jc w:val="both"/>
        <w:rPr>
          <w:rFonts w:ascii="Times New Roman" w:hAnsi="Times New Roman" w:cs="Times New Roman"/>
          <w:b/>
          <w:bCs/>
          <w:sz w:val="28"/>
          <w:szCs w:val="28"/>
        </w:rPr>
      </w:pPr>
      <w:r w:rsidRPr="00DF7D1D">
        <w:rPr>
          <w:rFonts w:ascii="Times New Roman" w:hAnsi="Times New Roman" w:cs="Times New Roman"/>
          <w:b/>
          <w:bCs/>
          <w:sz w:val="28"/>
          <w:szCs w:val="28"/>
        </w:rPr>
        <w:t>Экономики азиатских стран</w:t>
      </w:r>
    </w:p>
    <w:p w14:paraId="44C84088" w14:textId="7033693E" w:rsidR="00CA3CC4" w:rsidRPr="00DF7D1D" w:rsidRDefault="00CA3CC4" w:rsidP="00921E51">
      <w:pPr>
        <w:spacing w:before="100" w:beforeAutospacing="1" w:after="100" w:afterAutospacing="1" w:line="240" w:lineRule="auto"/>
        <w:jc w:val="both"/>
        <w:rPr>
          <w:rFonts w:ascii="Times New Roman" w:hAnsi="Times New Roman" w:cs="Times New Roman"/>
          <w:b/>
          <w:sz w:val="28"/>
          <w:szCs w:val="28"/>
        </w:rPr>
      </w:pPr>
      <w:r w:rsidRPr="00DF7D1D">
        <w:rPr>
          <w:rFonts w:ascii="Times New Roman" w:hAnsi="Times New Roman" w:cs="Times New Roman"/>
          <w:b/>
          <w:sz w:val="28"/>
          <w:szCs w:val="28"/>
        </w:rPr>
        <w:t xml:space="preserve">Тема </w:t>
      </w:r>
      <w:r w:rsidR="00FA62A0">
        <w:rPr>
          <w:rFonts w:ascii="Times New Roman" w:hAnsi="Times New Roman" w:cs="Times New Roman"/>
          <w:b/>
          <w:sz w:val="28"/>
          <w:szCs w:val="28"/>
        </w:rPr>
        <w:t>8</w:t>
      </w:r>
      <w:r w:rsidRPr="00DF7D1D">
        <w:rPr>
          <w:rFonts w:ascii="Times New Roman" w:hAnsi="Times New Roman" w:cs="Times New Roman"/>
          <w:b/>
          <w:sz w:val="28"/>
          <w:szCs w:val="28"/>
        </w:rPr>
        <w:t>. Экономика Китая и Индии</w:t>
      </w:r>
    </w:p>
    <w:p w14:paraId="516086EF" w14:textId="77777777" w:rsidR="00CA3CC4" w:rsidRPr="00DF7D1D" w:rsidRDefault="00CA3CC4" w:rsidP="00921E51">
      <w:pPr>
        <w:spacing w:line="240" w:lineRule="auto"/>
        <w:ind w:firstLine="709"/>
        <w:contextualSpacing/>
        <w:jc w:val="both"/>
        <w:rPr>
          <w:rFonts w:ascii="Times New Roman" w:hAnsi="Times New Roman" w:cs="Times New Roman"/>
          <w:sz w:val="28"/>
          <w:szCs w:val="28"/>
        </w:rPr>
      </w:pPr>
      <w:r w:rsidRPr="00DF7D1D">
        <w:rPr>
          <w:rFonts w:ascii="Times New Roman" w:hAnsi="Times New Roman" w:cs="Times New Roman"/>
          <w:sz w:val="28"/>
          <w:szCs w:val="28"/>
        </w:rPr>
        <w:t>Место Китая в современной мировой экономике. Природно-ресурсный потенциал экономики Китая. Демографические ресурсы Китая. Научно-технический потенциал экономики Китая. Опыт китайских реформ. Основные черты китайской социально-экономической модели. Сельские реформы, изменение прав собственности, изменение роли государственного сектора. Китайское экономическое чудо: факторы и результаты. «Цена» экономического успеха Китая. Динамика экономического развития и структура народного хозяйства. Китай в системе международных экономических отношений. Национальная модель интеграции в мировую экономику. Экспортная ориентация китайской экономики. Место Китая в мировой торговле товарами. Участие Китая в международном движении капитала. Укрепление позиции Китая как крупного экспортера капитала. Участие в интеграционных группировках. Китайско-американская «торговая война»: причины, направления и ее влияние на внутреннюю и внешнюю политику Китая. Российско-китайское экономическое сотрудничество. Территориальные споры Китая.</w:t>
      </w:r>
    </w:p>
    <w:p w14:paraId="7F255D61" w14:textId="33860E39" w:rsidR="00CA3CC4" w:rsidRPr="00DF7D1D" w:rsidRDefault="00CA3CC4" w:rsidP="00921E51">
      <w:pPr>
        <w:spacing w:line="240" w:lineRule="auto"/>
        <w:ind w:firstLine="709"/>
        <w:contextualSpacing/>
        <w:jc w:val="both"/>
        <w:rPr>
          <w:rFonts w:ascii="Times New Roman" w:hAnsi="Times New Roman" w:cs="Times New Roman"/>
          <w:sz w:val="28"/>
          <w:szCs w:val="28"/>
        </w:rPr>
      </w:pPr>
      <w:r w:rsidRPr="00DF7D1D">
        <w:rPr>
          <w:rFonts w:ascii="Times New Roman" w:hAnsi="Times New Roman" w:cs="Times New Roman"/>
          <w:sz w:val="28"/>
          <w:szCs w:val="28"/>
        </w:rPr>
        <w:t xml:space="preserve">Место экономики Индии в мировой экономике. Постколониальное развитие. Демографические факторы развития экономики. Отраслевая специализация экономики. Проблема бедности и социального неравенства. Капиталистический разворот экономики. Особенности экономической географии Индии. Внешнеторговый потенциал Индии. </w:t>
      </w:r>
      <w:r w:rsidR="004C136B">
        <w:rPr>
          <w:rFonts w:ascii="Times New Roman" w:hAnsi="Times New Roman" w:cs="Times New Roman"/>
          <w:sz w:val="28"/>
          <w:szCs w:val="28"/>
        </w:rPr>
        <w:t>Импорт российских энергоресурсов в Индию и проблема вторичных санкций</w:t>
      </w:r>
      <w:r w:rsidR="00C25919">
        <w:rPr>
          <w:rFonts w:ascii="Times New Roman" w:hAnsi="Times New Roman" w:cs="Times New Roman"/>
          <w:sz w:val="28"/>
          <w:szCs w:val="28"/>
        </w:rPr>
        <w:t xml:space="preserve"> для экономики Индии.</w:t>
      </w:r>
    </w:p>
    <w:p w14:paraId="577C5B48" w14:textId="47EB0FD9" w:rsidR="00CA3CC4" w:rsidRPr="00DF7D1D" w:rsidRDefault="00CA3CC4" w:rsidP="00921E51">
      <w:pPr>
        <w:spacing w:before="100" w:beforeAutospacing="1" w:after="100" w:afterAutospacing="1" w:line="240" w:lineRule="auto"/>
        <w:jc w:val="both"/>
        <w:rPr>
          <w:rFonts w:ascii="Times New Roman" w:hAnsi="Times New Roman" w:cs="Times New Roman"/>
          <w:b/>
          <w:sz w:val="28"/>
          <w:szCs w:val="28"/>
        </w:rPr>
      </w:pPr>
      <w:r w:rsidRPr="00DF7D1D">
        <w:rPr>
          <w:rFonts w:ascii="Times New Roman" w:hAnsi="Times New Roman" w:cs="Times New Roman"/>
          <w:b/>
          <w:sz w:val="28"/>
          <w:szCs w:val="28"/>
        </w:rPr>
        <w:t xml:space="preserve">Тема </w:t>
      </w:r>
      <w:r w:rsidR="00FA62A0">
        <w:rPr>
          <w:rFonts w:ascii="Times New Roman" w:hAnsi="Times New Roman" w:cs="Times New Roman"/>
          <w:b/>
          <w:sz w:val="28"/>
          <w:szCs w:val="28"/>
        </w:rPr>
        <w:t>9</w:t>
      </w:r>
      <w:r w:rsidRPr="00DF7D1D">
        <w:rPr>
          <w:rFonts w:ascii="Times New Roman" w:hAnsi="Times New Roman" w:cs="Times New Roman"/>
          <w:b/>
          <w:sz w:val="28"/>
          <w:szCs w:val="28"/>
        </w:rPr>
        <w:t>. Экономика азиатских «тигров»</w:t>
      </w:r>
      <w:r w:rsidR="00CD0AF7">
        <w:rPr>
          <w:rFonts w:ascii="Times New Roman" w:hAnsi="Times New Roman" w:cs="Times New Roman"/>
          <w:b/>
          <w:sz w:val="28"/>
          <w:szCs w:val="28"/>
        </w:rPr>
        <w:t xml:space="preserve"> и «тигрят»</w:t>
      </w:r>
    </w:p>
    <w:p w14:paraId="58C6BB89" w14:textId="77777777" w:rsidR="00CA3CC4" w:rsidRPr="00DF7D1D" w:rsidRDefault="00CA3CC4" w:rsidP="00921E51">
      <w:pPr>
        <w:spacing w:line="240" w:lineRule="auto"/>
        <w:ind w:firstLine="709"/>
        <w:contextualSpacing/>
        <w:jc w:val="both"/>
        <w:rPr>
          <w:rFonts w:ascii="Times New Roman" w:hAnsi="Times New Roman" w:cs="Times New Roman"/>
          <w:sz w:val="28"/>
          <w:szCs w:val="28"/>
        </w:rPr>
      </w:pPr>
      <w:r w:rsidRPr="00DF7D1D">
        <w:rPr>
          <w:rFonts w:ascii="Times New Roman" w:hAnsi="Times New Roman" w:cs="Times New Roman"/>
          <w:sz w:val="28"/>
          <w:szCs w:val="28"/>
        </w:rPr>
        <w:t xml:space="preserve">Новые индустриальные страны: 4 волны. Экономическое чудо «азиатских тигров» 1960-х гг. Специализация «азиатских тигров» на </w:t>
      </w:r>
      <w:r w:rsidRPr="00DF7D1D">
        <w:rPr>
          <w:rFonts w:ascii="Times New Roman" w:hAnsi="Times New Roman" w:cs="Times New Roman"/>
          <w:sz w:val="28"/>
          <w:szCs w:val="28"/>
        </w:rPr>
        <w:lastRenderedPageBreak/>
        <w:t>финансовых центрах и индустриальных хабах. Последствия экономического чуда. Внешнеторговая структура государств. Участие в международном движении капитала.</w:t>
      </w:r>
    </w:p>
    <w:p w14:paraId="4CD75C65" w14:textId="74DDEB91" w:rsidR="00CD0AF7" w:rsidRDefault="00CA3CC4" w:rsidP="00921E51">
      <w:pPr>
        <w:spacing w:line="240" w:lineRule="auto"/>
        <w:ind w:firstLine="709"/>
        <w:contextualSpacing/>
        <w:jc w:val="both"/>
        <w:rPr>
          <w:rFonts w:ascii="Times New Roman" w:hAnsi="Times New Roman" w:cs="Times New Roman"/>
          <w:sz w:val="28"/>
          <w:szCs w:val="28"/>
        </w:rPr>
      </w:pPr>
      <w:r w:rsidRPr="00DF7D1D">
        <w:rPr>
          <w:rFonts w:ascii="Times New Roman" w:hAnsi="Times New Roman" w:cs="Times New Roman"/>
          <w:sz w:val="28"/>
          <w:szCs w:val="28"/>
        </w:rPr>
        <w:t>Вторая волна новых индустриальных стран. Экспортоориентированные экономики «азиатских тигрят». Демографические факторы и дешевизна рабочей силы. Место во внешней торговле, отраслевая структура внешней торговли. Привлечение ПИИ в экономики «азиатских тигрят». Российско-азиатское сотрудничество.</w:t>
      </w:r>
    </w:p>
    <w:p w14:paraId="12F752D4" w14:textId="699AD4DD" w:rsidR="008B7D7D" w:rsidRDefault="008B7D7D" w:rsidP="00921E51">
      <w:pPr>
        <w:spacing w:after="0" w:line="240" w:lineRule="auto"/>
        <w:jc w:val="both"/>
        <w:rPr>
          <w:rFonts w:ascii="Times New Roman" w:hAnsi="Times New Roman" w:cs="Times New Roman"/>
          <w:b/>
          <w:bCs/>
          <w:sz w:val="28"/>
          <w:szCs w:val="28"/>
        </w:rPr>
      </w:pPr>
      <w:r w:rsidRPr="008B7D7D">
        <w:rPr>
          <w:rFonts w:ascii="Times New Roman" w:hAnsi="Times New Roman" w:cs="Times New Roman"/>
          <w:b/>
          <w:bCs/>
          <w:sz w:val="28"/>
          <w:szCs w:val="28"/>
        </w:rPr>
        <w:t>Экономики стран Ближнего Востока (Западной Азии)</w:t>
      </w:r>
    </w:p>
    <w:p w14:paraId="108657E8" w14:textId="77777777" w:rsidR="008B7D7D" w:rsidRPr="008B7D7D" w:rsidRDefault="008B7D7D" w:rsidP="00921E51">
      <w:pPr>
        <w:spacing w:after="0" w:line="240" w:lineRule="auto"/>
        <w:jc w:val="both"/>
        <w:rPr>
          <w:rFonts w:ascii="Times New Roman" w:hAnsi="Times New Roman" w:cs="Times New Roman"/>
          <w:b/>
          <w:bCs/>
          <w:sz w:val="28"/>
          <w:szCs w:val="28"/>
        </w:rPr>
      </w:pPr>
    </w:p>
    <w:p w14:paraId="5B99B841" w14:textId="514E195B" w:rsidR="00CD0AF7" w:rsidRPr="001B3B6C" w:rsidRDefault="00CD0AF7" w:rsidP="00921E51">
      <w:pPr>
        <w:spacing w:after="0" w:line="240" w:lineRule="auto"/>
        <w:jc w:val="both"/>
        <w:rPr>
          <w:rFonts w:ascii="Times New Roman" w:hAnsi="Times New Roman" w:cs="Times New Roman"/>
          <w:b/>
          <w:bCs/>
          <w:sz w:val="28"/>
          <w:szCs w:val="28"/>
        </w:rPr>
      </w:pPr>
      <w:r w:rsidRPr="001B3B6C">
        <w:rPr>
          <w:rFonts w:ascii="Times New Roman" w:hAnsi="Times New Roman" w:cs="Times New Roman"/>
          <w:b/>
          <w:bCs/>
          <w:sz w:val="28"/>
          <w:szCs w:val="28"/>
        </w:rPr>
        <w:t xml:space="preserve">Тема </w:t>
      </w:r>
      <w:r>
        <w:rPr>
          <w:rFonts w:ascii="Times New Roman" w:hAnsi="Times New Roman" w:cs="Times New Roman"/>
          <w:b/>
          <w:bCs/>
          <w:sz w:val="28"/>
          <w:szCs w:val="28"/>
        </w:rPr>
        <w:t>10</w:t>
      </w:r>
      <w:r w:rsidRPr="001B3B6C">
        <w:rPr>
          <w:rFonts w:ascii="Times New Roman" w:hAnsi="Times New Roman" w:cs="Times New Roman"/>
          <w:b/>
          <w:bCs/>
          <w:sz w:val="28"/>
          <w:szCs w:val="28"/>
        </w:rPr>
        <w:t xml:space="preserve">. </w:t>
      </w:r>
      <w:r>
        <w:rPr>
          <w:rFonts w:ascii="Times New Roman" w:hAnsi="Times New Roman" w:cs="Times New Roman"/>
          <w:b/>
          <w:bCs/>
          <w:sz w:val="28"/>
          <w:szCs w:val="28"/>
        </w:rPr>
        <w:t>Неарабские страны Ближнего Востока (Западной Азии)</w:t>
      </w:r>
    </w:p>
    <w:p w14:paraId="333E84BC" w14:textId="77777777" w:rsidR="00CD0AF7" w:rsidRDefault="00CD0AF7" w:rsidP="00921E51">
      <w:pPr>
        <w:spacing w:after="0" w:line="240" w:lineRule="auto"/>
        <w:ind w:firstLine="709"/>
        <w:jc w:val="both"/>
        <w:rPr>
          <w:rFonts w:ascii="Times New Roman" w:hAnsi="Times New Roman" w:cs="Times New Roman"/>
          <w:sz w:val="28"/>
          <w:szCs w:val="28"/>
        </w:rPr>
      </w:pPr>
    </w:p>
    <w:p w14:paraId="0076E217" w14:textId="18C6F33C" w:rsidR="00CD0AF7" w:rsidRDefault="00CD0AF7" w:rsidP="00921E51">
      <w:pPr>
        <w:spacing w:before="12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Экономическая модель Турции. Лидирующая роль сектора услуг. Колебания курса турецкой лиры. Множественность экономических союзников Турции. </w:t>
      </w:r>
      <w:r w:rsidR="006E2549" w:rsidRPr="00DF7D1D">
        <w:rPr>
          <w:rFonts w:ascii="Times New Roman" w:hAnsi="Times New Roman" w:cs="Times New Roman"/>
          <w:sz w:val="28"/>
          <w:szCs w:val="28"/>
        </w:rPr>
        <w:t>Особенности географического положения государства для логистики между различными регионами мира.</w:t>
      </w:r>
      <w:r w:rsidR="006E2549">
        <w:rPr>
          <w:rFonts w:ascii="Times New Roman" w:hAnsi="Times New Roman" w:cs="Times New Roman"/>
          <w:sz w:val="28"/>
          <w:szCs w:val="28"/>
        </w:rPr>
        <w:t xml:space="preserve"> </w:t>
      </w:r>
      <w:r>
        <w:rPr>
          <w:rFonts w:ascii="Times New Roman" w:hAnsi="Times New Roman" w:cs="Times New Roman"/>
          <w:sz w:val="28"/>
          <w:szCs w:val="28"/>
        </w:rPr>
        <w:t>Роль Турции в транспортировке углеводородов в Европу.</w:t>
      </w:r>
    </w:p>
    <w:p w14:paraId="6BCC2BE6" w14:textId="77777777" w:rsidR="00CD0AF7" w:rsidRDefault="00CD0AF7" w:rsidP="00921E51">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Уникальность экономики Ирана. Санкционное давление на экономику Ирана: модель «экономики сопротивления». Риски стагфляции экономики Ирана.</w:t>
      </w:r>
    </w:p>
    <w:p w14:paraId="12BD0275" w14:textId="28E2DA05" w:rsidR="00CD0AF7" w:rsidRDefault="00CD0AF7" w:rsidP="00921E51">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Особенности экономического развития Израиля. Палестинский вопрос и интеграция экономик Палестины, Сектора Газа и Израиля. Роль кибуцев в экономике Израиля. Финансовый рынок и иностранные инвестиции в Израиле. Израильская кремниевая долина и экономика стартапов.</w:t>
      </w:r>
      <w:r w:rsidR="006E2549">
        <w:rPr>
          <w:rFonts w:ascii="Times New Roman" w:hAnsi="Times New Roman" w:cs="Times New Roman"/>
          <w:sz w:val="28"/>
          <w:szCs w:val="28"/>
        </w:rPr>
        <w:t xml:space="preserve"> </w:t>
      </w:r>
      <w:r w:rsidR="006E2549" w:rsidRPr="00DF7D1D">
        <w:rPr>
          <w:rFonts w:ascii="Times New Roman" w:hAnsi="Times New Roman" w:cs="Times New Roman"/>
          <w:sz w:val="28"/>
          <w:szCs w:val="28"/>
        </w:rPr>
        <w:t xml:space="preserve">Релокация </w:t>
      </w:r>
      <w:r w:rsidR="006E2549" w:rsidRPr="00DF7D1D">
        <w:rPr>
          <w:rFonts w:ascii="Times New Roman" w:hAnsi="Times New Roman" w:cs="Times New Roman"/>
          <w:sz w:val="28"/>
          <w:szCs w:val="28"/>
          <w:lang w:val="en-US"/>
        </w:rPr>
        <w:t>IT</w:t>
      </w:r>
      <w:r w:rsidR="006E2549" w:rsidRPr="00DF7D1D">
        <w:rPr>
          <w:rFonts w:ascii="Times New Roman" w:hAnsi="Times New Roman" w:cs="Times New Roman"/>
          <w:sz w:val="28"/>
          <w:szCs w:val="28"/>
        </w:rPr>
        <w:t>-гигантов в Израиль. Российско-израильские внешнеэкономические связи.</w:t>
      </w:r>
    </w:p>
    <w:p w14:paraId="420EA9B2" w14:textId="58750618" w:rsidR="00CA3CC4" w:rsidRPr="00DF7D1D" w:rsidRDefault="00CA3CC4" w:rsidP="00921E51">
      <w:pPr>
        <w:spacing w:before="100" w:beforeAutospacing="1" w:after="100" w:afterAutospacing="1" w:line="240" w:lineRule="auto"/>
        <w:jc w:val="both"/>
        <w:rPr>
          <w:rFonts w:ascii="Times New Roman" w:hAnsi="Times New Roman" w:cs="Times New Roman"/>
          <w:b/>
          <w:sz w:val="28"/>
          <w:szCs w:val="28"/>
        </w:rPr>
      </w:pPr>
      <w:r w:rsidRPr="00DF7D1D">
        <w:rPr>
          <w:rFonts w:ascii="Times New Roman" w:hAnsi="Times New Roman" w:cs="Times New Roman"/>
          <w:b/>
          <w:sz w:val="28"/>
          <w:szCs w:val="28"/>
        </w:rPr>
        <w:t>Тема 1</w:t>
      </w:r>
      <w:r w:rsidR="00CD0AF7">
        <w:rPr>
          <w:rFonts w:ascii="Times New Roman" w:hAnsi="Times New Roman" w:cs="Times New Roman"/>
          <w:b/>
          <w:sz w:val="28"/>
          <w:szCs w:val="28"/>
        </w:rPr>
        <w:t>1</w:t>
      </w:r>
      <w:r w:rsidRPr="00DF7D1D">
        <w:rPr>
          <w:rFonts w:ascii="Times New Roman" w:hAnsi="Times New Roman" w:cs="Times New Roman"/>
          <w:b/>
          <w:sz w:val="28"/>
          <w:szCs w:val="28"/>
        </w:rPr>
        <w:t>. Экономика стран Ближнего Востока (Западной Азии)</w:t>
      </w:r>
    </w:p>
    <w:p w14:paraId="4790F1F2" w14:textId="33305120" w:rsidR="00CA3CC4" w:rsidRPr="00DF7D1D" w:rsidRDefault="00CA3CC4" w:rsidP="00921E51">
      <w:pPr>
        <w:spacing w:before="120" w:line="240" w:lineRule="auto"/>
        <w:ind w:firstLine="709"/>
        <w:contextualSpacing/>
        <w:jc w:val="both"/>
        <w:rPr>
          <w:rFonts w:ascii="Times New Roman" w:hAnsi="Times New Roman" w:cs="Times New Roman"/>
          <w:sz w:val="28"/>
          <w:szCs w:val="28"/>
        </w:rPr>
      </w:pPr>
      <w:r w:rsidRPr="00DF7D1D">
        <w:rPr>
          <w:rFonts w:ascii="Times New Roman" w:hAnsi="Times New Roman" w:cs="Times New Roman"/>
          <w:sz w:val="28"/>
          <w:szCs w:val="28"/>
        </w:rPr>
        <w:t>Место экономик стран Западной Азии в мировой экономике. Особенности исламской финансовой системы стран. Природно-ресурсный потенциал стран Ближнего Востока. Роль стран – членов ОПЕК из Ближнего Востока в мировом ТЭК. Нефтяные запасы и нефтяная индустрия</w:t>
      </w:r>
      <w:r w:rsidR="00647CCE">
        <w:rPr>
          <w:rFonts w:ascii="Times New Roman" w:hAnsi="Times New Roman" w:cs="Times New Roman"/>
          <w:sz w:val="28"/>
          <w:szCs w:val="28"/>
        </w:rPr>
        <w:t xml:space="preserve"> Саудовской Аравии, ОАЭ, Кувейта.</w:t>
      </w:r>
    </w:p>
    <w:p w14:paraId="1E9EBA6A" w14:textId="77777777" w:rsidR="00CA3CC4" w:rsidRDefault="00CA3CC4" w:rsidP="00921E51">
      <w:pPr>
        <w:spacing w:before="120" w:line="240" w:lineRule="auto"/>
        <w:ind w:firstLine="709"/>
        <w:contextualSpacing/>
        <w:jc w:val="both"/>
        <w:rPr>
          <w:rFonts w:ascii="Times New Roman" w:hAnsi="Times New Roman" w:cs="Times New Roman"/>
          <w:sz w:val="28"/>
          <w:szCs w:val="28"/>
        </w:rPr>
      </w:pPr>
      <w:r w:rsidRPr="00DF7D1D">
        <w:rPr>
          <w:rFonts w:ascii="Times New Roman" w:hAnsi="Times New Roman" w:cs="Times New Roman"/>
          <w:sz w:val="28"/>
          <w:szCs w:val="28"/>
        </w:rPr>
        <w:t>Вооруженные конфликты региона и их влияние на внешнеторговые и инвестиционные связи региона.</w:t>
      </w:r>
    </w:p>
    <w:p w14:paraId="44924549" w14:textId="77777777" w:rsidR="00647CCE" w:rsidRDefault="00647CCE" w:rsidP="00921E51">
      <w:pPr>
        <w:spacing w:before="12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Особенности экономики беднейших арабских стран: Йемена, Сирии. Роль военной элиты в экономике государств Машрика. Санкционное давление на экономику государств региона.</w:t>
      </w:r>
    </w:p>
    <w:p w14:paraId="5F0DD3BF" w14:textId="77777777" w:rsidR="00CA3CC4" w:rsidRPr="00DF7D1D" w:rsidRDefault="00CA3CC4" w:rsidP="00921E51">
      <w:pPr>
        <w:spacing w:before="100" w:beforeAutospacing="1" w:after="100" w:afterAutospacing="1" w:line="240" w:lineRule="auto"/>
        <w:jc w:val="both"/>
        <w:rPr>
          <w:rFonts w:ascii="Times New Roman" w:hAnsi="Times New Roman" w:cs="Times New Roman"/>
          <w:b/>
          <w:sz w:val="28"/>
          <w:szCs w:val="28"/>
        </w:rPr>
      </w:pPr>
      <w:r w:rsidRPr="00DF7D1D">
        <w:rPr>
          <w:rFonts w:ascii="Times New Roman" w:hAnsi="Times New Roman" w:cs="Times New Roman"/>
          <w:b/>
          <w:sz w:val="28"/>
          <w:szCs w:val="28"/>
        </w:rPr>
        <w:t>Экономики стран Латинской Америки</w:t>
      </w:r>
    </w:p>
    <w:p w14:paraId="30813163" w14:textId="021D8466" w:rsidR="00CA3CC4" w:rsidRPr="00DF7D1D" w:rsidRDefault="00CA3CC4" w:rsidP="00921E51">
      <w:pPr>
        <w:spacing w:before="100" w:beforeAutospacing="1" w:after="100" w:afterAutospacing="1" w:line="240" w:lineRule="auto"/>
        <w:jc w:val="both"/>
        <w:rPr>
          <w:rFonts w:ascii="Times New Roman" w:hAnsi="Times New Roman" w:cs="Times New Roman"/>
          <w:b/>
          <w:sz w:val="28"/>
          <w:szCs w:val="28"/>
        </w:rPr>
      </w:pPr>
      <w:r w:rsidRPr="00DF7D1D">
        <w:rPr>
          <w:rFonts w:ascii="Times New Roman" w:hAnsi="Times New Roman" w:cs="Times New Roman"/>
          <w:b/>
          <w:sz w:val="28"/>
          <w:szCs w:val="28"/>
        </w:rPr>
        <w:t>Тема 1</w:t>
      </w:r>
      <w:r w:rsidR="006A29D6">
        <w:rPr>
          <w:rFonts w:ascii="Times New Roman" w:hAnsi="Times New Roman" w:cs="Times New Roman"/>
          <w:b/>
          <w:sz w:val="28"/>
          <w:szCs w:val="28"/>
        </w:rPr>
        <w:t>2</w:t>
      </w:r>
      <w:r w:rsidRPr="00DF7D1D">
        <w:rPr>
          <w:rFonts w:ascii="Times New Roman" w:hAnsi="Times New Roman" w:cs="Times New Roman"/>
          <w:b/>
          <w:sz w:val="28"/>
          <w:szCs w:val="28"/>
        </w:rPr>
        <w:t xml:space="preserve">. Экономики лидеров латиноамериканского региона – Бразилии и Мексики </w:t>
      </w:r>
    </w:p>
    <w:p w14:paraId="67506520" w14:textId="77777777" w:rsidR="00CA3CC4" w:rsidRPr="00DF7D1D" w:rsidRDefault="00CA3CC4" w:rsidP="00921E51">
      <w:pPr>
        <w:spacing w:line="240" w:lineRule="auto"/>
        <w:ind w:firstLine="709"/>
        <w:contextualSpacing/>
        <w:jc w:val="both"/>
        <w:rPr>
          <w:rFonts w:ascii="Times New Roman" w:hAnsi="Times New Roman" w:cs="Times New Roman"/>
          <w:sz w:val="28"/>
          <w:szCs w:val="28"/>
        </w:rPr>
      </w:pPr>
      <w:r w:rsidRPr="00DF7D1D">
        <w:rPr>
          <w:rFonts w:ascii="Times New Roman" w:hAnsi="Times New Roman" w:cs="Times New Roman"/>
          <w:sz w:val="28"/>
          <w:szCs w:val="28"/>
        </w:rPr>
        <w:t xml:space="preserve">Экономика Мексики. Место Мексики в мировой экономике. Природно-ресурсный потенциал национальной экономики. Характеристика основных </w:t>
      </w:r>
      <w:r w:rsidRPr="00DF7D1D">
        <w:rPr>
          <w:rFonts w:ascii="Times New Roman" w:hAnsi="Times New Roman" w:cs="Times New Roman"/>
          <w:sz w:val="28"/>
          <w:szCs w:val="28"/>
        </w:rPr>
        <w:lastRenderedPageBreak/>
        <w:t>этапов экономического развития. Структура и динамика развития национальной экономики. Внешнеэкономическая стратегия Мексики. Тесная взаимосвязь с экономикой США. Система макиладор. Влияние NAFTA/</w:t>
      </w:r>
      <w:r w:rsidRPr="00DF7D1D">
        <w:rPr>
          <w:rFonts w:ascii="Times New Roman" w:hAnsi="Times New Roman" w:cs="Times New Roman"/>
          <w:sz w:val="28"/>
          <w:szCs w:val="28"/>
          <w:lang w:val="en-US"/>
        </w:rPr>
        <w:t>USMCA</w:t>
      </w:r>
      <w:r w:rsidRPr="00DF7D1D">
        <w:rPr>
          <w:rFonts w:ascii="Times New Roman" w:hAnsi="Times New Roman" w:cs="Times New Roman"/>
          <w:sz w:val="28"/>
          <w:szCs w:val="28"/>
        </w:rPr>
        <w:t xml:space="preserve"> на экономическое развитие страны. Риски для мексиканской экономики в связи с трансформацией NAFTA в USMCA. Участие Мексики в интеграционных процессах в Латинской Америке. Мексиканские ТНК: этапы формирования и инвестиционная экспансия. Основные проблемы и перспективы развития мексиканско-российского экономического сотрудничества. </w:t>
      </w:r>
    </w:p>
    <w:p w14:paraId="12446561" w14:textId="77777777" w:rsidR="00CA3CC4" w:rsidRPr="00DF7D1D" w:rsidRDefault="00CA3CC4" w:rsidP="00921E51">
      <w:pPr>
        <w:spacing w:line="240" w:lineRule="auto"/>
        <w:ind w:firstLine="709"/>
        <w:contextualSpacing/>
        <w:jc w:val="both"/>
        <w:rPr>
          <w:rFonts w:ascii="Times New Roman" w:hAnsi="Times New Roman" w:cs="Times New Roman"/>
          <w:sz w:val="28"/>
          <w:szCs w:val="28"/>
        </w:rPr>
      </w:pPr>
      <w:r w:rsidRPr="00DF7D1D">
        <w:rPr>
          <w:rFonts w:ascii="Times New Roman" w:hAnsi="Times New Roman" w:cs="Times New Roman"/>
          <w:sz w:val="28"/>
          <w:szCs w:val="28"/>
        </w:rPr>
        <w:t>Бразильская экономика. Место Бразилии в мировой экономике. Природно-ресурсный потенциал национальной экономики. Особая роль гидроэнергетики. Основные этапы экономического развития. Структура и динамика развития национальной экономики. Проблемы бразильской экономики. Бразилия в MERCOSUR. Основные проблемы и перспективы развития бразильско-российского экономического сотрудничества.</w:t>
      </w:r>
    </w:p>
    <w:p w14:paraId="64F1EB2A" w14:textId="5FD65915" w:rsidR="00CA3CC4" w:rsidRPr="00DF7D1D" w:rsidRDefault="00CA3CC4" w:rsidP="00921E51">
      <w:pPr>
        <w:spacing w:before="100" w:beforeAutospacing="1" w:after="100" w:afterAutospacing="1" w:line="240" w:lineRule="auto"/>
        <w:jc w:val="both"/>
        <w:rPr>
          <w:rFonts w:ascii="Times New Roman" w:hAnsi="Times New Roman" w:cs="Times New Roman"/>
          <w:b/>
          <w:sz w:val="28"/>
          <w:szCs w:val="28"/>
        </w:rPr>
      </w:pPr>
      <w:r w:rsidRPr="00DF7D1D">
        <w:rPr>
          <w:rFonts w:ascii="Times New Roman" w:hAnsi="Times New Roman" w:cs="Times New Roman"/>
          <w:b/>
          <w:sz w:val="28"/>
          <w:szCs w:val="28"/>
        </w:rPr>
        <w:t>Тема 1</w:t>
      </w:r>
      <w:r w:rsidR="00DD0809">
        <w:rPr>
          <w:rFonts w:ascii="Times New Roman" w:hAnsi="Times New Roman" w:cs="Times New Roman"/>
          <w:b/>
          <w:sz w:val="28"/>
          <w:szCs w:val="28"/>
        </w:rPr>
        <w:t>3</w:t>
      </w:r>
      <w:r w:rsidRPr="00DF7D1D">
        <w:rPr>
          <w:rFonts w:ascii="Times New Roman" w:hAnsi="Times New Roman" w:cs="Times New Roman"/>
          <w:b/>
          <w:sz w:val="28"/>
          <w:szCs w:val="28"/>
        </w:rPr>
        <w:t>. Экономики остальных стран Латинской Америки</w:t>
      </w:r>
    </w:p>
    <w:p w14:paraId="2FD79B8D" w14:textId="77777777" w:rsidR="00CA3CC4" w:rsidRPr="00DF7D1D" w:rsidRDefault="00CA3CC4" w:rsidP="00921E51">
      <w:pPr>
        <w:spacing w:line="240" w:lineRule="auto"/>
        <w:ind w:firstLine="709"/>
        <w:contextualSpacing/>
        <w:jc w:val="both"/>
        <w:rPr>
          <w:rFonts w:ascii="Times New Roman" w:hAnsi="Times New Roman" w:cs="Times New Roman"/>
          <w:sz w:val="28"/>
          <w:szCs w:val="28"/>
        </w:rPr>
      </w:pPr>
      <w:r w:rsidRPr="00DF7D1D">
        <w:rPr>
          <w:rFonts w:ascii="Times New Roman" w:hAnsi="Times New Roman" w:cs="Times New Roman"/>
          <w:sz w:val="28"/>
          <w:szCs w:val="28"/>
        </w:rPr>
        <w:t>Экономика Чили как единственной страны в Латинской Америке с высокими доходами. Место Чили в экономике латиноамериканского региона и в мировой экономике. Природно-ресурсный потенциал национальной экономики. Основные этапы экономического развития. Структура и динамика развития национальной экономики. Внешнеэкономические связи Чили. Участие Чили в интеграционных процессах в Латинской Америке. Основные проблемы и перспективы развития чилийско-российского экономического сотрудничества.</w:t>
      </w:r>
    </w:p>
    <w:p w14:paraId="7D773C45" w14:textId="058CA408" w:rsidR="00CA3CC4" w:rsidRPr="00DF7D1D" w:rsidRDefault="00CA3CC4" w:rsidP="00921E51">
      <w:pPr>
        <w:spacing w:line="240" w:lineRule="auto"/>
        <w:ind w:firstLine="709"/>
        <w:contextualSpacing/>
        <w:jc w:val="both"/>
        <w:rPr>
          <w:rFonts w:ascii="Times New Roman" w:hAnsi="Times New Roman" w:cs="Times New Roman"/>
          <w:sz w:val="28"/>
          <w:szCs w:val="28"/>
        </w:rPr>
      </w:pPr>
      <w:r w:rsidRPr="00DF7D1D">
        <w:rPr>
          <w:rFonts w:ascii="Times New Roman" w:hAnsi="Times New Roman" w:cs="Times New Roman"/>
          <w:sz w:val="28"/>
          <w:szCs w:val="28"/>
        </w:rPr>
        <w:t>Особенности экономики Уругвая. Изолированная экономика Кубы. Аргентинский парадокс. Литиевый треугольник Латинской Америки.</w:t>
      </w:r>
      <w:r w:rsidR="00DD0809">
        <w:rPr>
          <w:rFonts w:ascii="Times New Roman" w:hAnsi="Times New Roman" w:cs="Times New Roman"/>
          <w:sz w:val="28"/>
          <w:szCs w:val="28"/>
        </w:rPr>
        <w:t xml:space="preserve"> Подсанкционная экономика Венесуэлы. Открытие новых месторождений углеводородов на территориях стран Латинской Америки.</w:t>
      </w:r>
    </w:p>
    <w:p w14:paraId="62503147" w14:textId="77777777" w:rsidR="00CA3CC4" w:rsidRPr="00DF7D1D" w:rsidRDefault="00CA3CC4" w:rsidP="00921E51">
      <w:pPr>
        <w:spacing w:before="100" w:beforeAutospacing="1" w:after="100" w:afterAutospacing="1" w:line="240" w:lineRule="auto"/>
        <w:jc w:val="both"/>
        <w:rPr>
          <w:rFonts w:ascii="Times New Roman" w:hAnsi="Times New Roman" w:cs="Times New Roman"/>
          <w:b/>
          <w:sz w:val="28"/>
          <w:szCs w:val="28"/>
        </w:rPr>
      </w:pPr>
      <w:r w:rsidRPr="00DF7D1D">
        <w:rPr>
          <w:rFonts w:ascii="Times New Roman" w:hAnsi="Times New Roman" w:cs="Times New Roman"/>
          <w:b/>
          <w:sz w:val="28"/>
          <w:szCs w:val="28"/>
        </w:rPr>
        <w:t>Экономики африканских стран</w:t>
      </w:r>
    </w:p>
    <w:p w14:paraId="218489B9" w14:textId="0C0C7939" w:rsidR="0037720E" w:rsidRPr="009557E1" w:rsidRDefault="0037720E" w:rsidP="00921E51">
      <w:pPr>
        <w:spacing w:after="0" w:line="240" w:lineRule="auto"/>
        <w:jc w:val="both"/>
        <w:rPr>
          <w:rFonts w:ascii="Times New Roman" w:hAnsi="Times New Roman" w:cs="Times New Roman"/>
          <w:b/>
          <w:bCs/>
          <w:sz w:val="28"/>
          <w:szCs w:val="28"/>
        </w:rPr>
      </w:pPr>
      <w:r w:rsidRPr="009557E1">
        <w:rPr>
          <w:rFonts w:ascii="Times New Roman" w:hAnsi="Times New Roman" w:cs="Times New Roman"/>
          <w:b/>
          <w:bCs/>
          <w:sz w:val="28"/>
          <w:szCs w:val="28"/>
        </w:rPr>
        <w:t xml:space="preserve">Тема </w:t>
      </w:r>
      <w:r>
        <w:rPr>
          <w:rFonts w:ascii="Times New Roman" w:hAnsi="Times New Roman" w:cs="Times New Roman"/>
          <w:b/>
          <w:bCs/>
          <w:sz w:val="28"/>
          <w:szCs w:val="28"/>
        </w:rPr>
        <w:t>14</w:t>
      </w:r>
      <w:r w:rsidRPr="009557E1">
        <w:rPr>
          <w:rFonts w:ascii="Times New Roman" w:hAnsi="Times New Roman" w:cs="Times New Roman"/>
          <w:b/>
          <w:bCs/>
          <w:sz w:val="28"/>
          <w:szCs w:val="28"/>
        </w:rPr>
        <w:t xml:space="preserve">. </w:t>
      </w:r>
      <w:r>
        <w:rPr>
          <w:rFonts w:ascii="Times New Roman" w:hAnsi="Times New Roman" w:cs="Times New Roman"/>
          <w:b/>
          <w:bCs/>
          <w:sz w:val="28"/>
          <w:szCs w:val="28"/>
        </w:rPr>
        <w:t>Арабские страны Северной Африки</w:t>
      </w:r>
    </w:p>
    <w:p w14:paraId="74A44F0D" w14:textId="77777777" w:rsidR="0037720E" w:rsidRDefault="0037720E" w:rsidP="00921E51">
      <w:pPr>
        <w:spacing w:after="0" w:line="240" w:lineRule="auto"/>
        <w:ind w:firstLine="709"/>
        <w:jc w:val="both"/>
        <w:rPr>
          <w:rFonts w:ascii="Times New Roman" w:hAnsi="Times New Roman" w:cs="Times New Roman"/>
          <w:sz w:val="28"/>
          <w:szCs w:val="28"/>
        </w:rPr>
      </w:pPr>
    </w:p>
    <w:p w14:paraId="5E79A58C" w14:textId="77777777" w:rsidR="0037720E" w:rsidRDefault="0037720E" w:rsidP="00921E51">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Страны Магриба. Экономика Алжира, Туниса, Марокко. Территориальные споры вокруг Западной Сахары. Причины и следствия инфляции в странах Магриба. Сельское хозяйство в странах Магриба.</w:t>
      </w:r>
    </w:p>
    <w:p w14:paraId="5C361305" w14:textId="7BD0E790" w:rsidR="0037720E" w:rsidRPr="0037720E" w:rsidRDefault="0037720E" w:rsidP="00921E51">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Экономика Египта. Транзит товаров через территорию Египта. Роль туристической отрасли и сельского хозяйства в экономике Египта. Внешнеэкономические связи России и Египта. Российская промышленная зона в Порт Саиде и Аин Сохна.</w:t>
      </w:r>
    </w:p>
    <w:p w14:paraId="397F67B4" w14:textId="715722C6" w:rsidR="00CA3CC4" w:rsidRPr="00DF7D1D" w:rsidRDefault="00CA3CC4" w:rsidP="00921E51">
      <w:pPr>
        <w:spacing w:before="100" w:beforeAutospacing="1" w:after="100" w:afterAutospacing="1" w:line="240" w:lineRule="auto"/>
        <w:jc w:val="both"/>
        <w:rPr>
          <w:rFonts w:ascii="Times New Roman" w:hAnsi="Times New Roman" w:cs="Times New Roman"/>
          <w:b/>
          <w:sz w:val="28"/>
          <w:szCs w:val="28"/>
        </w:rPr>
      </w:pPr>
      <w:r w:rsidRPr="00DF7D1D">
        <w:rPr>
          <w:rFonts w:ascii="Times New Roman" w:hAnsi="Times New Roman" w:cs="Times New Roman"/>
          <w:b/>
          <w:sz w:val="28"/>
          <w:szCs w:val="28"/>
        </w:rPr>
        <w:t>Тема 15. Экономики стран Африканского континента</w:t>
      </w:r>
    </w:p>
    <w:p w14:paraId="67BA4858" w14:textId="77777777" w:rsidR="00CA3CC4" w:rsidRPr="00DF7D1D" w:rsidRDefault="00CA3CC4" w:rsidP="00921E51">
      <w:pPr>
        <w:spacing w:line="240" w:lineRule="auto"/>
        <w:ind w:firstLine="709"/>
        <w:contextualSpacing/>
        <w:jc w:val="both"/>
        <w:rPr>
          <w:rFonts w:ascii="Times New Roman" w:hAnsi="Times New Roman" w:cs="Times New Roman"/>
          <w:sz w:val="28"/>
          <w:szCs w:val="28"/>
        </w:rPr>
      </w:pPr>
      <w:r w:rsidRPr="00DF7D1D">
        <w:rPr>
          <w:rFonts w:ascii="Times New Roman" w:hAnsi="Times New Roman" w:cs="Times New Roman"/>
          <w:sz w:val="28"/>
          <w:szCs w:val="28"/>
        </w:rPr>
        <w:t xml:space="preserve">Колониальное деление Африки. Постколониальное развитие и продолжение экономической связи с бывшими метрополиями. </w:t>
      </w:r>
      <w:r w:rsidRPr="00DF7D1D">
        <w:rPr>
          <w:rFonts w:ascii="Times New Roman" w:hAnsi="Times New Roman" w:cs="Times New Roman"/>
          <w:sz w:val="28"/>
          <w:szCs w:val="28"/>
        </w:rPr>
        <w:lastRenderedPageBreak/>
        <w:t>Регионализация Африки. Интеграционные процессы на африканском континенте.</w:t>
      </w:r>
    </w:p>
    <w:p w14:paraId="70763DA5" w14:textId="56EB96C7" w:rsidR="00CA3CC4" w:rsidRPr="00DF7D1D" w:rsidRDefault="00CA3CC4" w:rsidP="00921E51">
      <w:pPr>
        <w:spacing w:line="240" w:lineRule="auto"/>
        <w:ind w:firstLine="709"/>
        <w:contextualSpacing/>
        <w:jc w:val="both"/>
        <w:rPr>
          <w:rFonts w:ascii="Times New Roman" w:hAnsi="Times New Roman" w:cs="Times New Roman"/>
          <w:sz w:val="28"/>
          <w:szCs w:val="28"/>
        </w:rPr>
      </w:pPr>
      <w:r w:rsidRPr="00DF7D1D">
        <w:rPr>
          <w:rFonts w:ascii="Times New Roman" w:hAnsi="Times New Roman" w:cs="Times New Roman"/>
          <w:sz w:val="28"/>
          <w:szCs w:val="28"/>
        </w:rPr>
        <w:t>Южная Африка как член БРИКС. Нигерия как одна из ведущих экономик Африки. Туристические кластеры в Африке. Российско-африканское экономическое сотрудничество.</w:t>
      </w:r>
    </w:p>
    <w:p w14:paraId="0327CF71" w14:textId="77777777" w:rsidR="00CA3CC4" w:rsidRPr="00DF7D1D" w:rsidRDefault="00CA3CC4" w:rsidP="00921E51">
      <w:pPr>
        <w:spacing w:before="100" w:beforeAutospacing="1" w:after="100" w:afterAutospacing="1" w:line="240" w:lineRule="auto"/>
        <w:jc w:val="both"/>
        <w:rPr>
          <w:rFonts w:ascii="Times New Roman" w:hAnsi="Times New Roman" w:cs="Times New Roman"/>
          <w:b/>
          <w:sz w:val="28"/>
          <w:szCs w:val="28"/>
        </w:rPr>
      </w:pPr>
      <w:r w:rsidRPr="00DF7D1D">
        <w:rPr>
          <w:rFonts w:ascii="Times New Roman" w:hAnsi="Times New Roman" w:cs="Times New Roman"/>
          <w:b/>
          <w:sz w:val="28"/>
          <w:szCs w:val="28"/>
        </w:rPr>
        <w:t>Экономики стран с переходной экономикой</w:t>
      </w:r>
    </w:p>
    <w:p w14:paraId="294DD621" w14:textId="2325146C" w:rsidR="00CA3CC4" w:rsidRPr="00DF7D1D" w:rsidRDefault="00CA3CC4" w:rsidP="00921E51">
      <w:pPr>
        <w:spacing w:before="100" w:beforeAutospacing="1" w:after="100" w:afterAutospacing="1" w:line="240" w:lineRule="auto"/>
        <w:jc w:val="both"/>
        <w:rPr>
          <w:rFonts w:ascii="Times New Roman" w:hAnsi="Times New Roman" w:cs="Times New Roman"/>
          <w:b/>
          <w:sz w:val="28"/>
          <w:szCs w:val="28"/>
        </w:rPr>
      </w:pPr>
      <w:r w:rsidRPr="00DF7D1D">
        <w:rPr>
          <w:rFonts w:ascii="Times New Roman" w:hAnsi="Times New Roman" w:cs="Times New Roman"/>
          <w:b/>
          <w:sz w:val="28"/>
          <w:szCs w:val="28"/>
        </w:rPr>
        <w:t>Тема 16. Экономики стран ЕАЭС и СНГ</w:t>
      </w:r>
    </w:p>
    <w:p w14:paraId="2A1C6CAF" w14:textId="77777777" w:rsidR="00CA3CC4" w:rsidRPr="00DF7D1D" w:rsidRDefault="00CA3CC4" w:rsidP="00921E51">
      <w:pPr>
        <w:spacing w:line="240" w:lineRule="auto"/>
        <w:ind w:firstLine="709"/>
        <w:contextualSpacing/>
        <w:jc w:val="both"/>
        <w:rPr>
          <w:rFonts w:ascii="Times New Roman" w:hAnsi="Times New Roman" w:cs="Times New Roman"/>
          <w:sz w:val="28"/>
          <w:szCs w:val="28"/>
        </w:rPr>
      </w:pPr>
      <w:r w:rsidRPr="00DF7D1D">
        <w:rPr>
          <w:rFonts w:ascii="Times New Roman" w:hAnsi="Times New Roman" w:cs="Times New Roman"/>
          <w:sz w:val="28"/>
          <w:szCs w:val="28"/>
        </w:rPr>
        <w:t xml:space="preserve">Распад СССР и образование пятнадцати независимых государств. Формирование Содружества Независимых Государств (СНГ). Особенности экономического развития европейских стран СНГ. Балтийский разворот на Запад. Особенности экономики республик Закавказья. Основные черты экономики и экономической политики Казахстана. Тенденции экономического развития стран Центральной Азии. Участие стран постсоветского пространства в мировой торговле, международных инвестиционных процессах и миграции. Особенности интеграционных процессов на постсоветском пространстве. Формирование Евразийского экономического союза (ЕАЭС). Основные задачи ЕАЭС и направления экономического сотрудничества стран-членов. Лидерство России. Проблемы и перспективы ЕАЭС. Проблемы и перспективы ШОС. Развитие экономического сотрудничества с зарубежными странами. </w:t>
      </w:r>
    </w:p>
    <w:p w14:paraId="1F824500" w14:textId="3C79A335" w:rsidR="00CA3CC4" w:rsidRPr="00DF7D1D" w:rsidRDefault="00CA3CC4" w:rsidP="00921E51">
      <w:pPr>
        <w:spacing w:before="100" w:beforeAutospacing="1" w:after="100" w:afterAutospacing="1" w:line="240" w:lineRule="auto"/>
        <w:jc w:val="both"/>
        <w:rPr>
          <w:rFonts w:ascii="Times New Roman" w:hAnsi="Times New Roman" w:cs="Times New Roman"/>
          <w:b/>
          <w:sz w:val="28"/>
          <w:szCs w:val="28"/>
        </w:rPr>
      </w:pPr>
      <w:r w:rsidRPr="00DF7D1D">
        <w:rPr>
          <w:rFonts w:ascii="Times New Roman" w:hAnsi="Times New Roman" w:cs="Times New Roman"/>
          <w:b/>
          <w:sz w:val="28"/>
          <w:szCs w:val="28"/>
        </w:rPr>
        <w:t>Тема 17. Проблемные ситуации национальных экономик</w:t>
      </w:r>
    </w:p>
    <w:p w14:paraId="0071D1A6" w14:textId="591E987F" w:rsidR="00DF7D1D" w:rsidRDefault="00CA3CC4" w:rsidP="00921E51">
      <w:pPr>
        <w:spacing w:line="240" w:lineRule="auto"/>
        <w:ind w:firstLine="709"/>
        <w:contextualSpacing/>
        <w:jc w:val="both"/>
        <w:rPr>
          <w:rFonts w:ascii="Times New Roman" w:hAnsi="Times New Roman" w:cs="Times New Roman"/>
          <w:sz w:val="28"/>
          <w:szCs w:val="28"/>
        </w:rPr>
      </w:pPr>
      <w:r w:rsidRPr="00DF7D1D">
        <w:rPr>
          <w:rFonts w:ascii="Times New Roman" w:hAnsi="Times New Roman" w:cs="Times New Roman"/>
          <w:sz w:val="28"/>
          <w:szCs w:val="28"/>
        </w:rPr>
        <w:t xml:space="preserve">Новейшие государства на карте. Частично признанные экономики. </w:t>
      </w:r>
      <w:r w:rsidR="007D0DBC">
        <w:rPr>
          <w:rFonts w:ascii="Times New Roman" w:hAnsi="Times New Roman" w:cs="Times New Roman"/>
          <w:sz w:val="28"/>
          <w:szCs w:val="28"/>
        </w:rPr>
        <w:t xml:space="preserve">Территории, проявляющие тенденцию к сепаратизму и возможные новые государства </w:t>
      </w:r>
      <w:r w:rsidR="00286179">
        <w:rPr>
          <w:rFonts w:ascii="Times New Roman" w:hAnsi="Times New Roman" w:cs="Times New Roman"/>
          <w:sz w:val="28"/>
          <w:szCs w:val="28"/>
        </w:rPr>
        <w:t xml:space="preserve">на карте мира. Территориальные споры современных стран. </w:t>
      </w:r>
      <w:r w:rsidRPr="00DF7D1D">
        <w:rPr>
          <w:rFonts w:ascii="Times New Roman" w:hAnsi="Times New Roman" w:cs="Times New Roman"/>
          <w:sz w:val="28"/>
          <w:szCs w:val="28"/>
        </w:rPr>
        <w:t>Статус развитости различных стран мира. Неоколониализм. Теория мировой системы Валлерштайна.</w:t>
      </w:r>
    </w:p>
    <w:p w14:paraId="132016BE" w14:textId="5115452C" w:rsidR="0095272F" w:rsidRDefault="0095272F" w:rsidP="00AA3DA7">
      <w:pPr>
        <w:spacing w:after="0" w:line="240" w:lineRule="auto"/>
        <w:ind w:firstLine="709"/>
        <w:jc w:val="both"/>
        <w:rPr>
          <w:rFonts w:ascii="Times New Roman" w:hAnsi="Times New Roman" w:cs="Times New Roman"/>
          <w:sz w:val="28"/>
          <w:szCs w:val="28"/>
        </w:rPr>
      </w:pPr>
    </w:p>
    <w:p w14:paraId="7E401619" w14:textId="77777777" w:rsidR="0095272F" w:rsidRPr="00AC719D" w:rsidRDefault="0095272F" w:rsidP="00AC719D">
      <w:pPr>
        <w:pStyle w:val="1"/>
        <w:rPr>
          <w:rFonts w:ascii="Times New Roman" w:eastAsiaTheme="minorHAnsi" w:hAnsi="Times New Roman" w:cs="Times New Roman"/>
          <w:b/>
          <w:bCs/>
          <w:color w:val="auto"/>
          <w:sz w:val="28"/>
          <w:szCs w:val="28"/>
        </w:rPr>
      </w:pPr>
      <w:bookmarkStart w:id="11" w:name="_Toc153019291"/>
      <w:bookmarkEnd w:id="10"/>
      <w:r w:rsidRPr="00AC719D">
        <w:rPr>
          <w:rFonts w:ascii="Times New Roman" w:eastAsiaTheme="minorHAnsi" w:hAnsi="Times New Roman" w:cs="Times New Roman"/>
          <w:b/>
          <w:bCs/>
          <w:color w:val="auto"/>
          <w:sz w:val="28"/>
          <w:szCs w:val="28"/>
        </w:rPr>
        <w:t>5.2 Учебно-тематический план</w:t>
      </w:r>
      <w:bookmarkEnd w:id="11"/>
    </w:p>
    <w:p w14:paraId="7B9CAD9F" w14:textId="77777777" w:rsidR="0095272F" w:rsidRPr="00AC719D" w:rsidRDefault="0095272F" w:rsidP="00AC719D">
      <w:pPr>
        <w:jc w:val="right"/>
        <w:rPr>
          <w:rFonts w:ascii="Times New Roman" w:hAnsi="Times New Roman" w:cs="Times New Roman"/>
          <w:sz w:val="28"/>
          <w:szCs w:val="28"/>
          <w:lang w:eastAsia="ru-RU"/>
        </w:rPr>
      </w:pPr>
      <w:r w:rsidRPr="00AC719D">
        <w:rPr>
          <w:rFonts w:ascii="Times New Roman" w:hAnsi="Times New Roman" w:cs="Times New Roman"/>
          <w:sz w:val="28"/>
          <w:szCs w:val="28"/>
          <w:lang w:eastAsia="ru-RU"/>
        </w:rPr>
        <w:t>Таблица 3</w:t>
      </w:r>
    </w:p>
    <w:tbl>
      <w:tblPr>
        <w:tblStyle w:val="ad"/>
        <w:tblW w:w="10241" w:type="dxa"/>
        <w:tblInd w:w="-431" w:type="dxa"/>
        <w:tblLayout w:type="fixed"/>
        <w:tblLook w:val="04A0" w:firstRow="1" w:lastRow="0" w:firstColumn="1" w:lastColumn="0" w:noHBand="0" w:noVBand="1"/>
      </w:tblPr>
      <w:tblGrid>
        <w:gridCol w:w="568"/>
        <w:gridCol w:w="2977"/>
        <w:gridCol w:w="850"/>
        <w:gridCol w:w="851"/>
        <w:gridCol w:w="992"/>
        <w:gridCol w:w="1134"/>
        <w:gridCol w:w="992"/>
        <w:gridCol w:w="1877"/>
      </w:tblGrid>
      <w:tr w:rsidR="00CA710D" w:rsidRPr="00B874B2" w14:paraId="0889DA47" w14:textId="77777777" w:rsidTr="00921E51">
        <w:tc>
          <w:tcPr>
            <w:tcW w:w="568" w:type="dxa"/>
            <w:vMerge w:val="restart"/>
          </w:tcPr>
          <w:p w14:paraId="18B66A4F" w14:textId="77777777" w:rsidR="00CA710D" w:rsidRPr="00B874B2" w:rsidRDefault="00CA710D" w:rsidP="00921E51">
            <w:pPr>
              <w:jc w:val="both"/>
              <w:rPr>
                <w:rFonts w:ascii="Times New Roman" w:hAnsi="Times New Roman" w:cs="Times New Roman"/>
              </w:rPr>
            </w:pPr>
            <w:r w:rsidRPr="00B874B2">
              <w:rPr>
                <w:rFonts w:ascii="Times New Roman" w:hAnsi="Times New Roman" w:cs="Times New Roman"/>
              </w:rPr>
              <w:t>№</w:t>
            </w:r>
          </w:p>
          <w:p w14:paraId="5C73D18B" w14:textId="29190D74" w:rsidR="00CA710D" w:rsidRPr="00B874B2" w:rsidRDefault="00CA710D" w:rsidP="00921E51">
            <w:pPr>
              <w:jc w:val="both"/>
              <w:rPr>
                <w:rFonts w:ascii="Times New Roman" w:hAnsi="Times New Roman" w:cs="Times New Roman"/>
              </w:rPr>
            </w:pPr>
            <w:r w:rsidRPr="00B874B2">
              <w:rPr>
                <w:rFonts w:ascii="Times New Roman" w:hAnsi="Times New Roman" w:cs="Times New Roman"/>
              </w:rPr>
              <w:t>п/п</w:t>
            </w:r>
          </w:p>
        </w:tc>
        <w:tc>
          <w:tcPr>
            <w:tcW w:w="2977" w:type="dxa"/>
            <w:vMerge w:val="restart"/>
          </w:tcPr>
          <w:p w14:paraId="623A968A" w14:textId="77777777" w:rsidR="00CA710D" w:rsidRPr="00B874B2" w:rsidRDefault="00CA710D" w:rsidP="00921E51">
            <w:pPr>
              <w:jc w:val="both"/>
              <w:rPr>
                <w:rFonts w:ascii="Times New Roman" w:hAnsi="Times New Roman" w:cs="Times New Roman"/>
                <w:b/>
              </w:rPr>
            </w:pPr>
          </w:p>
          <w:p w14:paraId="7CAE0C30" w14:textId="77777777" w:rsidR="00CA710D" w:rsidRPr="00B874B2" w:rsidRDefault="00CA710D" w:rsidP="00921E51">
            <w:pPr>
              <w:jc w:val="both"/>
              <w:rPr>
                <w:rFonts w:ascii="Times New Roman" w:hAnsi="Times New Roman" w:cs="Times New Roman"/>
                <w:b/>
              </w:rPr>
            </w:pPr>
          </w:p>
          <w:p w14:paraId="3C168865" w14:textId="77777777" w:rsidR="00CA710D" w:rsidRPr="00B874B2" w:rsidRDefault="00CA710D" w:rsidP="00921E51">
            <w:pPr>
              <w:jc w:val="both"/>
              <w:rPr>
                <w:rFonts w:ascii="Times New Roman" w:hAnsi="Times New Roman" w:cs="Times New Roman"/>
              </w:rPr>
            </w:pPr>
            <w:r w:rsidRPr="00B874B2">
              <w:rPr>
                <w:rFonts w:ascii="Times New Roman" w:hAnsi="Times New Roman" w:cs="Times New Roman"/>
                <w:b/>
              </w:rPr>
              <w:t>Наименование раздела и темы дисциплины</w:t>
            </w:r>
          </w:p>
        </w:tc>
        <w:tc>
          <w:tcPr>
            <w:tcW w:w="850" w:type="dxa"/>
            <w:vMerge w:val="restart"/>
          </w:tcPr>
          <w:p w14:paraId="477B6761" w14:textId="77777777" w:rsidR="00CA710D" w:rsidRPr="00B874B2" w:rsidRDefault="00CA710D" w:rsidP="00921E51">
            <w:pPr>
              <w:jc w:val="both"/>
              <w:rPr>
                <w:rFonts w:ascii="Times New Roman" w:hAnsi="Times New Roman" w:cs="Times New Roman"/>
              </w:rPr>
            </w:pPr>
            <w:r w:rsidRPr="00B874B2">
              <w:rPr>
                <w:rFonts w:ascii="Times New Roman" w:hAnsi="Times New Roman" w:cs="Times New Roman"/>
                <w:b/>
              </w:rPr>
              <w:t>Всего (часов)</w:t>
            </w:r>
          </w:p>
        </w:tc>
        <w:tc>
          <w:tcPr>
            <w:tcW w:w="3969" w:type="dxa"/>
            <w:gridSpan w:val="4"/>
          </w:tcPr>
          <w:p w14:paraId="6439C229" w14:textId="77777777" w:rsidR="00CA710D" w:rsidRPr="00B874B2" w:rsidRDefault="00CA710D" w:rsidP="00921E51">
            <w:pPr>
              <w:ind w:left="-288" w:right="-108"/>
              <w:jc w:val="both"/>
              <w:rPr>
                <w:rFonts w:ascii="Times New Roman" w:hAnsi="Times New Roman" w:cs="Times New Roman"/>
                <w:b/>
                <w:sz w:val="28"/>
                <w:szCs w:val="28"/>
              </w:rPr>
            </w:pPr>
            <w:r w:rsidRPr="00B874B2">
              <w:rPr>
                <w:rFonts w:ascii="Times New Roman" w:hAnsi="Times New Roman" w:cs="Times New Roman"/>
                <w:b/>
                <w:sz w:val="28"/>
                <w:szCs w:val="28"/>
              </w:rPr>
              <w:t xml:space="preserve">     Трудоёмкость в часах</w:t>
            </w:r>
          </w:p>
          <w:p w14:paraId="16DA9B81" w14:textId="77777777" w:rsidR="00CA710D" w:rsidRPr="00B874B2" w:rsidRDefault="00CA710D" w:rsidP="00921E51">
            <w:pPr>
              <w:ind w:left="-288" w:right="-108"/>
              <w:jc w:val="both"/>
              <w:rPr>
                <w:rFonts w:ascii="Times New Roman" w:hAnsi="Times New Roman" w:cs="Times New Roman"/>
                <w:b/>
                <w:sz w:val="28"/>
                <w:szCs w:val="28"/>
              </w:rPr>
            </w:pPr>
            <w:r w:rsidRPr="00B874B2">
              <w:rPr>
                <w:rFonts w:ascii="Times New Roman" w:hAnsi="Times New Roman" w:cs="Times New Roman"/>
                <w:b/>
              </w:rPr>
              <w:t>А    аудиторная работа</w:t>
            </w:r>
          </w:p>
          <w:p w14:paraId="5B8C59F6" w14:textId="77777777" w:rsidR="00CA710D" w:rsidRPr="00B874B2" w:rsidRDefault="00CA710D" w:rsidP="00921E51">
            <w:pPr>
              <w:jc w:val="both"/>
              <w:rPr>
                <w:rFonts w:ascii="Times New Roman" w:hAnsi="Times New Roman" w:cs="Times New Roman"/>
              </w:rPr>
            </w:pPr>
          </w:p>
        </w:tc>
        <w:tc>
          <w:tcPr>
            <w:tcW w:w="1877" w:type="dxa"/>
            <w:vMerge w:val="restart"/>
          </w:tcPr>
          <w:p w14:paraId="326411C1" w14:textId="77777777" w:rsidR="00CA710D" w:rsidRPr="00B874B2" w:rsidRDefault="00CA710D" w:rsidP="00921E51">
            <w:pPr>
              <w:jc w:val="both"/>
              <w:rPr>
                <w:rFonts w:ascii="Times New Roman" w:hAnsi="Times New Roman" w:cs="Times New Roman"/>
                <w:b/>
                <w:sz w:val="20"/>
                <w:szCs w:val="20"/>
              </w:rPr>
            </w:pPr>
          </w:p>
          <w:p w14:paraId="4409D55B" w14:textId="77777777" w:rsidR="00CA710D" w:rsidRPr="00B874B2" w:rsidRDefault="00CA710D" w:rsidP="00921E51">
            <w:pPr>
              <w:jc w:val="both"/>
              <w:rPr>
                <w:rFonts w:ascii="Times New Roman" w:hAnsi="Times New Roman" w:cs="Times New Roman"/>
                <w:b/>
                <w:sz w:val="20"/>
                <w:szCs w:val="20"/>
              </w:rPr>
            </w:pPr>
          </w:p>
          <w:p w14:paraId="484ADF65" w14:textId="77777777" w:rsidR="00CA710D" w:rsidRPr="00B874B2" w:rsidRDefault="00CA710D" w:rsidP="00921E51">
            <w:pPr>
              <w:jc w:val="both"/>
              <w:rPr>
                <w:rFonts w:ascii="Times New Roman" w:hAnsi="Times New Roman" w:cs="Times New Roman"/>
                <w:b/>
                <w:sz w:val="20"/>
                <w:szCs w:val="20"/>
              </w:rPr>
            </w:pPr>
            <w:r w:rsidRPr="00B874B2">
              <w:rPr>
                <w:rFonts w:ascii="Times New Roman" w:hAnsi="Times New Roman" w:cs="Times New Roman"/>
                <w:b/>
                <w:sz w:val="20"/>
                <w:szCs w:val="20"/>
              </w:rPr>
              <w:t xml:space="preserve">Формы текущего </w:t>
            </w:r>
          </w:p>
          <w:p w14:paraId="7B690FA3" w14:textId="77777777" w:rsidR="00CA710D" w:rsidRPr="00B874B2" w:rsidRDefault="00CA710D" w:rsidP="00921E51">
            <w:pPr>
              <w:jc w:val="both"/>
              <w:rPr>
                <w:rFonts w:ascii="Times New Roman" w:hAnsi="Times New Roman" w:cs="Times New Roman"/>
              </w:rPr>
            </w:pPr>
            <w:r w:rsidRPr="00B874B2">
              <w:rPr>
                <w:rFonts w:ascii="Times New Roman" w:hAnsi="Times New Roman" w:cs="Times New Roman"/>
                <w:b/>
                <w:sz w:val="20"/>
                <w:szCs w:val="20"/>
              </w:rPr>
              <w:t>контроля</w:t>
            </w:r>
          </w:p>
        </w:tc>
      </w:tr>
      <w:tr w:rsidR="00CA710D" w:rsidRPr="00B874B2" w14:paraId="620FF7A4" w14:textId="77777777" w:rsidTr="00921E51">
        <w:tc>
          <w:tcPr>
            <w:tcW w:w="568" w:type="dxa"/>
            <w:vMerge/>
          </w:tcPr>
          <w:p w14:paraId="2B878539" w14:textId="01399283" w:rsidR="00CA710D" w:rsidRPr="00B874B2" w:rsidRDefault="00CA710D" w:rsidP="00921E51">
            <w:pPr>
              <w:jc w:val="both"/>
              <w:rPr>
                <w:rFonts w:ascii="Times New Roman" w:hAnsi="Times New Roman" w:cs="Times New Roman"/>
              </w:rPr>
            </w:pPr>
          </w:p>
        </w:tc>
        <w:tc>
          <w:tcPr>
            <w:tcW w:w="2977" w:type="dxa"/>
            <w:vMerge/>
          </w:tcPr>
          <w:p w14:paraId="090EB4BA" w14:textId="77777777" w:rsidR="00CA710D" w:rsidRPr="00B874B2" w:rsidRDefault="00CA710D" w:rsidP="00921E51">
            <w:pPr>
              <w:jc w:val="both"/>
              <w:rPr>
                <w:rFonts w:ascii="Times New Roman" w:hAnsi="Times New Roman" w:cs="Times New Roman"/>
              </w:rPr>
            </w:pPr>
          </w:p>
        </w:tc>
        <w:tc>
          <w:tcPr>
            <w:tcW w:w="850" w:type="dxa"/>
            <w:vMerge/>
          </w:tcPr>
          <w:p w14:paraId="1437EEF5" w14:textId="77777777" w:rsidR="00CA710D" w:rsidRPr="00B874B2" w:rsidRDefault="00CA710D" w:rsidP="00921E51">
            <w:pPr>
              <w:jc w:val="both"/>
              <w:rPr>
                <w:rFonts w:ascii="Times New Roman" w:hAnsi="Times New Roman" w:cs="Times New Roman"/>
              </w:rPr>
            </w:pPr>
          </w:p>
        </w:tc>
        <w:tc>
          <w:tcPr>
            <w:tcW w:w="2977" w:type="dxa"/>
            <w:gridSpan w:val="3"/>
          </w:tcPr>
          <w:p w14:paraId="40D6E700" w14:textId="775E505D" w:rsidR="00CA710D" w:rsidRPr="00B874B2" w:rsidRDefault="00CA710D" w:rsidP="00921E51">
            <w:pPr>
              <w:jc w:val="both"/>
              <w:rPr>
                <w:rFonts w:ascii="Times New Roman" w:hAnsi="Times New Roman" w:cs="Times New Roman"/>
                <w:sz w:val="20"/>
                <w:szCs w:val="20"/>
              </w:rPr>
            </w:pPr>
            <w:r>
              <w:rPr>
                <w:rFonts w:ascii="Times New Roman" w:hAnsi="Times New Roman" w:cs="Times New Roman"/>
                <w:sz w:val="20"/>
                <w:szCs w:val="20"/>
              </w:rPr>
              <w:t>Контактная работа-</w:t>
            </w:r>
            <w:r w:rsidRPr="00B874B2">
              <w:rPr>
                <w:rFonts w:ascii="Times New Roman" w:hAnsi="Times New Roman" w:cs="Times New Roman"/>
                <w:sz w:val="20"/>
                <w:szCs w:val="20"/>
              </w:rPr>
              <w:t xml:space="preserve">Аудиторная </w:t>
            </w:r>
            <w:r>
              <w:rPr>
                <w:rFonts w:ascii="Times New Roman" w:hAnsi="Times New Roman" w:cs="Times New Roman"/>
                <w:sz w:val="20"/>
                <w:szCs w:val="20"/>
              </w:rPr>
              <w:t>занятия</w:t>
            </w:r>
          </w:p>
        </w:tc>
        <w:tc>
          <w:tcPr>
            <w:tcW w:w="992" w:type="dxa"/>
            <w:vMerge w:val="restart"/>
          </w:tcPr>
          <w:p w14:paraId="0F68B51B" w14:textId="77777777" w:rsidR="00CA710D" w:rsidRPr="00B874B2" w:rsidRDefault="00CA710D" w:rsidP="00921E51">
            <w:pPr>
              <w:jc w:val="both"/>
              <w:rPr>
                <w:rFonts w:ascii="Times New Roman" w:hAnsi="Times New Roman" w:cs="Times New Roman"/>
                <w:bCs/>
                <w:sz w:val="20"/>
                <w:szCs w:val="20"/>
              </w:rPr>
            </w:pPr>
            <w:r w:rsidRPr="00B874B2">
              <w:rPr>
                <w:rFonts w:ascii="Times New Roman" w:hAnsi="Times New Roman" w:cs="Times New Roman"/>
                <w:bCs/>
                <w:sz w:val="20"/>
                <w:szCs w:val="20"/>
              </w:rPr>
              <w:t>Самостоятельная работа</w:t>
            </w:r>
          </w:p>
        </w:tc>
        <w:tc>
          <w:tcPr>
            <w:tcW w:w="1877" w:type="dxa"/>
            <w:vMerge/>
          </w:tcPr>
          <w:p w14:paraId="3EF898F0" w14:textId="77777777" w:rsidR="00CA710D" w:rsidRPr="00B874B2" w:rsidRDefault="00CA710D" w:rsidP="00921E51">
            <w:pPr>
              <w:jc w:val="both"/>
              <w:rPr>
                <w:rFonts w:ascii="Times New Roman" w:hAnsi="Times New Roman" w:cs="Times New Roman"/>
              </w:rPr>
            </w:pPr>
          </w:p>
        </w:tc>
      </w:tr>
      <w:tr w:rsidR="00CA710D" w:rsidRPr="00B874B2" w14:paraId="336734FA" w14:textId="77777777" w:rsidTr="00921E51">
        <w:tc>
          <w:tcPr>
            <w:tcW w:w="568" w:type="dxa"/>
            <w:vMerge/>
          </w:tcPr>
          <w:p w14:paraId="199C4139" w14:textId="715FA6D8" w:rsidR="00CA710D" w:rsidRPr="00B874B2" w:rsidRDefault="00CA710D" w:rsidP="00921E51">
            <w:pPr>
              <w:jc w:val="both"/>
              <w:rPr>
                <w:rFonts w:ascii="Times New Roman" w:hAnsi="Times New Roman" w:cs="Times New Roman"/>
              </w:rPr>
            </w:pPr>
          </w:p>
        </w:tc>
        <w:tc>
          <w:tcPr>
            <w:tcW w:w="2977" w:type="dxa"/>
            <w:vMerge/>
          </w:tcPr>
          <w:p w14:paraId="1A7ED7BD" w14:textId="77777777" w:rsidR="00CA710D" w:rsidRPr="00B874B2" w:rsidRDefault="00CA710D" w:rsidP="00921E51">
            <w:pPr>
              <w:jc w:val="both"/>
              <w:rPr>
                <w:rFonts w:ascii="Times New Roman" w:hAnsi="Times New Roman" w:cs="Times New Roman"/>
              </w:rPr>
            </w:pPr>
          </w:p>
        </w:tc>
        <w:tc>
          <w:tcPr>
            <w:tcW w:w="850" w:type="dxa"/>
            <w:vMerge/>
          </w:tcPr>
          <w:p w14:paraId="0F2731B3" w14:textId="77777777" w:rsidR="00CA710D" w:rsidRPr="00B874B2" w:rsidRDefault="00CA710D" w:rsidP="00921E51">
            <w:pPr>
              <w:jc w:val="both"/>
              <w:rPr>
                <w:rFonts w:ascii="Times New Roman" w:hAnsi="Times New Roman" w:cs="Times New Roman"/>
              </w:rPr>
            </w:pPr>
          </w:p>
        </w:tc>
        <w:tc>
          <w:tcPr>
            <w:tcW w:w="851" w:type="dxa"/>
          </w:tcPr>
          <w:p w14:paraId="6DAA50CE" w14:textId="77777777" w:rsidR="00CA710D" w:rsidRPr="00B874B2" w:rsidRDefault="00CA710D" w:rsidP="00921E51">
            <w:pPr>
              <w:jc w:val="both"/>
              <w:rPr>
                <w:rFonts w:ascii="Times New Roman" w:hAnsi="Times New Roman" w:cs="Times New Roman"/>
                <w:sz w:val="20"/>
                <w:szCs w:val="20"/>
              </w:rPr>
            </w:pPr>
            <w:r w:rsidRPr="00B874B2">
              <w:rPr>
                <w:rFonts w:ascii="Times New Roman" w:hAnsi="Times New Roman" w:cs="Times New Roman"/>
                <w:sz w:val="20"/>
                <w:szCs w:val="20"/>
              </w:rPr>
              <w:t>Общая</w:t>
            </w:r>
          </w:p>
          <w:p w14:paraId="39EAD231" w14:textId="77777777" w:rsidR="00CA710D" w:rsidRPr="00B874B2" w:rsidRDefault="00CA710D" w:rsidP="00921E51">
            <w:pPr>
              <w:jc w:val="both"/>
              <w:rPr>
                <w:rFonts w:ascii="Times New Roman" w:hAnsi="Times New Roman" w:cs="Times New Roman"/>
              </w:rPr>
            </w:pPr>
          </w:p>
        </w:tc>
        <w:tc>
          <w:tcPr>
            <w:tcW w:w="992" w:type="dxa"/>
          </w:tcPr>
          <w:p w14:paraId="008E7640" w14:textId="77777777" w:rsidR="00CA710D" w:rsidRPr="00B874B2" w:rsidRDefault="00CA710D" w:rsidP="00921E51">
            <w:pPr>
              <w:jc w:val="both"/>
              <w:rPr>
                <w:rFonts w:ascii="Times New Roman" w:hAnsi="Times New Roman" w:cs="Times New Roman"/>
              </w:rPr>
            </w:pPr>
            <w:r w:rsidRPr="00B874B2">
              <w:rPr>
                <w:rFonts w:ascii="Times New Roman" w:hAnsi="Times New Roman" w:cs="Times New Roman"/>
                <w:sz w:val="20"/>
                <w:szCs w:val="20"/>
              </w:rPr>
              <w:t>Лекции</w:t>
            </w:r>
          </w:p>
        </w:tc>
        <w:tc>
          <w:tcPr>
            <w:tcW w:w="1134" w:type="dxa"/>
          </w:tcPr>
          <w:p w14:paraId="745B1D8F" w14:textId="77777777" w:rsidR="00CA710D" w:rsidRPr="00B874B2" w:rsidRDefault="00CA710D" w:rsidP="00921E51">
            <w:pPr>
              <w:jc w:val="both"/>
              <w:rPr>
                <w:rFonts w:ascii="Times New Roman" w:hAnsi="Times New Roman" w:cs="Times New Roman"/>
              </w:rPr>
            </w:pPr>
            <w:r w:rsidRPr="00B874B2">
              <w:rPr>
                <w:rFonts w:ascii="Times New Roman" w:hAnsi="Times New Roman" w:cs="Times New Roman"/>
                <w:sz w:val="20"/>
                <w:szCs w:val="20"/>
              </w:rPr>
              <w:t>Практич. и семинар. занятия</w:t>
            </w:r>
          </w:p>
        </w:tc>
        <w:tc>
          <w:tcPr>
            <w:tcW w:w="992" w:type="dxa"/>
            <w:vMerge/>
          </w:tcPr>
          <w:p w14:paraId="6689EC83" w14:textId="77777777" w:rsidR="00CA710D" w:rsidRPr="00B874B2" w:rsidRDefault="00CA710D" w:rsidP="00921E51">
            <w:pPr>
              <w:jc w:val="both"/>
              <w:rPr>
                <w:rFonts w:ascii="Times New Roman" w:hAnsi="Times New Roman" w:cs="Times New Roman"/>
              </w:rPr>
            </w:pPr>
          </w:p>
        </w:tc>
        <w:tc>
          <w:tcPr>
            <w:tcW w:w="1877" w:type="dxa"/>
            <w:vMerge/>
          </w:tcPr>
          <w:p w14:paraId="544342D1" w14:textId="77777777" w:rsidR="00CA710D" w:rsidRPr="00B874B2" w:rsidRDefault="00CA710D" w:rsidP="00921E51">
            <w:pPr>
              <w:jc w:val="both"/>
              <w:rPr>
                <w:rFonts w:ascii="Times New Roman" w:hAnsi="Times New Roman" w:cs="Times New Roman"/>
              </w:rPr>
            </w:pPr>
          </w:p>
        </w:tc>
      </w:tr>
      <w:tr w:rsidR="0061527A" w14:paraId="0B9F49E4" w14:textId="77777777" w:rsidTr="00921E51">
        <w:tc>
          <w:tcPr>
            <w:tcW w:w="568" w:type="dxa"/>
          </w:tcPr>
          <w:p w14:paraId="196827A0" w14:textId="77777777" w:rsidR="0061527A" w:rsidRPr="00B874B2" w:rsidRDefault="0061527A" w:rsidP="00921E51">
            <w:pPr>
              <w:jc w:val="both"/>
              <w:rPr>
                <w:rFonts w:ascii="Times New Roman" w:eastAsia="Times New Roman" w:hAnsi="Times New Roman" w:cs="Times New Roman"/>
                <w:sz w:val="24"/>
                <w:szCs w:val="24"/>
                <w:lang w:eastAsia="zh-CN"/>
              </w:rPr>
            </w:pPr>
            <w:bookmarkStart w:id="12" w:name="_Hlk85209632"/>
            <w:r w:rsidRPr="00B874B2">
              <w:rPr>
                <w:rFonts w:ascii="Times New Roman" w:eastAsia="Times New Roman" w:hAnsi="Times New Roman" w:cs="Times New Roman"/>
                <w:sz w:val="24"/>
                <w:szCs w:val="24"/>
                <w:lang w:eastAsia="zh-CN"/>
              </w:rPr>
              <w:t>1</w:t>
            </w:r>
          </w:p>
        </w:tc>
        <w:tc>
          <w:tcPr>
            <w:tcW w:w="2977" w:type="dxa"/>
          </w:tcPr>
          <w:p w14:paraId="4BC4DF92" w14:textId="77777777" w:rsidR="0061527A" w:rsidRPr="00B874B2" w:rsidRDefault="0061527A" w:rsidP="00921E51">
            <w:pPr>
              <w:spacing w:before="100" w:beforeAutospacing="1" w:after="100" w:afterAutospacing="1"/>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Тема 1. Типология стран международных организаций.</w:t>
            </w:r>
          </w:p>
        </w:tc>
        <w:tc>
          <w:tcPr>
            <w:tcW w:w="850" w:type="dxa"/>
          </w:tcPr>
          <w:p w14:paraId="5AC1B197" w14:textId="299754B1" w:rsidR="0061527A" w:rsidRPr="00B874B2" w:rsidRDefault="000E72CB"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w:t>
            </w:r>
          </w:p>
        </w:tc>
        <w:tc>
          <w:tcPr>
            <w:tcW w:w="851" w:type="dxa"/>
          </w:tcPr>
          <w:p w14:paraId="53C6C79E" w14:textId="4F013291" w:rsidR="0061527A" w:rsidRPr="00B874B2" w:rsidRDefault="00CB3A20"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w:t>
            </w:r>
          </w:p>
        </w:tc>
        <w:tc>
          <w:tcPr>
            <w:tcW w:w="992" w:type="dxa"/>
          </w:tcPr>
          <w:p w14:paraId="0BE4E978" w14:textId="5D475CA3" w:rsidR="0061527A" w:rsidRPr="00B874B2" w:rsidRDefault="00A62245"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w:t>
            </w:r>
          </w:p>
        </w:tc>
        <w:tc>
          <w:tcPr>
            <w:tcW w:w="1134" w:type="dxa"/>
          </w:tcPr>
          <w:p w14:paraId="67DD57BD"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2</w:t>
            </w:r>
          </w:p>
        </w:tc>
        <w:tc>
          <w:tcPr>
            <w:tcW w:w="992" w:type="dxa"/>
          </w:tcPr>
          <w:p w14:paraId="317BE1E0" w14:textId="1D7518CB" w:rsidR="0061527A" w:rsidRPr="00B874B2" w:rsidRDefault="00CB3A20"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w:t>
            </w:r>
          </w:p>
        </w:tc>
        <w:tc>
          <w:tcPr>
            <w:tcW w:w="1877" w:type="dxa"/>
          </w:tcPr>
          <w:p w14:paraId="78951DA5"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Устный опрос, дискуссия</w:t>
            </w:r>
          </w:p>
        </w:tc>
      </w:tr>
      <w:bookmarkEnd w:id="12"/>
      <w:tr w:rsidR="0061527A" w14:paraId="1D062E88" w14:textId="77777777" w:rsidTr="00921E51">
        <w:tc>
          <w:tcPr>
            <w:tcW w:w="568" w:type="dxa"/>
          </w:tcPr>
          <w:p w14:paraId="78E2688C"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2</w:t>
            </w:r>
          </w:p>
        </w:tc>
        <w:tc>
          <w:tcPr>
            <w:tcW w:w="2977" w:type="dxa"/>
          </w:tcPr>
          <w:p w14:paraId="20D1AFF5" w14:textId="77777777" w:rsidR="0061527A" w:rsidRPr="00B874B2" w:rsidRDefault="0061527A" w:rsidP="00921E51">
            <w:pPr>
              <w:spacing w:before="100" w:beforeAutospacing="1" w:after="100" w:afterAutospacing="1"/>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 xml:space="preserve">Тема 2. Экономики лидеров Европы - </w:t>
            </w:r>
            <w:r w:rsidRPr="00B874B2">
              <w:rPr>
                <w:rFonts w:ascii="Times New Roman" w:eastAsia="Times New Roman" w:hAnsi="Times New Roman" w:cs="Times New Roman"/>
                <w:sz w:val="24"/>
                <w:szCs w:val="24"/>
                <w:lang w:eastAsia="zh-CN"/>
              </w:rPr>
              <w:lastRenderedPageBreak/>
              <w:t>Германии, Франции и Великобритании</w:t>
            </w:r>
          </w:p>
        </w:tc>
        <w:tc>
          <w:tcPr>
            <w:tcW w:w="850" w:type="dxa"/>
          </w:tcPr>
          <w:p w14:paraId="27580F77" w14:textId="2D98CBDD" w:rsidR="0061527A" w:rsidRPr="00B874B2" w:rsidRDefault="000E72CB"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lastRenderedPageBreak/>
              <w:t>6</w:t>
            </w:r>
          </w:p>
        </w:tc>
        <w:tc>
          <w:tcPr>
            <w:tcW w:w="851" w:type="dxa"/>
          </w:tcPr>
          <w:p w14:paraId="78560A50" w14:textId="7BFDBD63" w:rsidR="0061527A" w:rsidRPr="00B874B2" w:rsidRDefault="00CB3A20"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w:t>
            </w:r>
          </w:p>
        </w:tc>
        <w:tc>
          <w:tcPr>
            <w:tcW w:w="992" w:type="dxa"/>
          </w:tcPr>
          <w:p w14:paraId="17D6A736" w14:textId="15B9D0E1" w:rsidR="0061527A" w:rsidRPr="00B874B2" w:rsidRDefault="00A62245"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w:t>
            </w:r>
          </w:p>
        </w:tc>
        <w:tc>
          <w:tcPr>
            <w:tcW w:w="1134" w:type="dxa"/>
          </w:tcPr>
          <w:p w14:paraId="20D977BE" w14:textId="77777777" w:rsidR="0061527A" w:rsidRPr="00B874B2" w:rsidRDefault="0061527A" w:rsidP="00921E51">
            <w:pPr>
              <w:tabs>
                <w:tab w:val="left" w:pos="852"/>
              </w:tabs>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2</w:t>
            </w:r>
          </w:p>
        </w:tc>
        <w:tc>
          <w:tcPr>
            <w:tcW w:w="992" w:type="dxa"/>
          </w:tcPr>
          <w:p w14:paraId="51D3858B" w14:textId="3044D952" w:rsidR="0061527A" w:rsidRPr="00B874B2" w:rsidRDefault="00CB3A20"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w:t>
            </w:r>
          </w:p>
        </w:tc>
        <w:tc>
          <w:tcPr>
            <w:tcW w:w="1877" w:type="dxa"/>
          </w:tcPr>
          <w:p w14:paraId="3AB71750"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 xml:space="preserve">Устный опрос, дискуссия, письменное </w:t>
            </w:r>
            <w:r w:rsidRPr="00B874B2">
              <w:rPr>
                <w:rFonts w:ascii="Times New Roman" w:eastAsia="Times New Roman" w:hAnsi="Times New Roman" w:cs="Times New Roman"/>
                <w:sz w:val="24"/>
                <w:szCs w:val="24"/>
                <w:lang w:eastAsia="zh-CN"/>
              </w:rPr>
              <w:lastRenderedPageBreak/>
              <w:t>домашнее задание</w:t>
            </w:r>
          </w:p>
        </w:tc>
      </w:tr>
      <w:tr w:rsidR="0061527A" w14:paraId="3E9C3947" w14:textId="77777777" w:rsidTr="00921E51">
        <w:tc>
          <w:tcPr>
            <w:tcW w:w="568" w:type="dxa"/>
          </w:tcPr>
          <w:p w14:paraId="1133E26A"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lastRenderedPageBreak/>
              <w:t>3</w:t>
            </w:r>
          </w:p>
        </w:tc>
        <w:tc>
          <w:tcPr>
            <w:tcW w:w="2977" w:type="dxa"/>
          </w:tcPr>
          <w:p w14:paraId="0E81A92B" w14:textId="77777777" w:rsidR="0061527A" w:rsidRPr="00B874B2" w:rsidRDefault="0061527A" w:rsidP="00921E51">
            <w:pPr>
              <w:spacing w:before="100" w:beforeAutospacing="1" w:after="100" w:afterAutospacing="1"/>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Тема 3. Экономика стран Южной Европы.</w:t>
            </w:r>
          </w:p>
        </w:tc>
        <w:tc>
          <w:tcPr>
            <w:tcW w:w="850" w:type="dxa"/>
          </w:tcPr>
          <w:p w14:paraId="1F4393FD" w14:textId="59D1B4A6" w:rsidR="0061527A" w:rsidRPr="00B874B2" w:rsidRDefault="000E72CB"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w:t>
            </w:r>
          </w:p>
        </w:tc>
        <w:tc>
          <w:tcPr>
            <w:tcW w:w="851" w:type="dxa"/>
          </w:tcPr>
          <w:p w14:paraId="7E9121AE" w14:textId="50578190" w:rsidR="0061527A" w:rsidRPr="00B874B2" w:rsidRDefault="00CB3A20"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w:t>
            </w:r>
          </w:p>
        </w:tc>
        <w:tc>
          <w:tcPr>
            <w:tcW w:w="992" w:type="dxa"/>
          </w:tcPr>
          <w:p w14:paraId="20C60913" w14:textId="148EFE4A" w:rsidR="0061527A" w:rsidRPr="00B874B2" w:rsidRDefault="00A62245"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w:t>
            </w:r>
          </w:p>
        </w:tc>
        <w:tc>
          <w:tcPr>
            <w:tcW w:w="1134" w:type="dxa"/>
          </w:tcPr>
          <w:p w14:paraId="6856D0ED"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2</w:t>
            </w:r>
          </w:p>
        </w:tc>
        <w:tc>
          <w:tcPr>
            <w:tcW w:w="992" w:type="dxa"/>
          </w:tcPr>
          <w:p w14:paraId="659A08AF" w14:textId="5C51F3C2" w:rsidR="0061527A" w:rsidRPr="00B874B2" w:rsidRDefault="00CB3A20"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w:t>
            </w:r>
          </w:p>
        </w:tc>
        <w:tc>
          <w:tcPr>
            <w:tcW w:w="1877" w:type="dxa"/>
          </w:tcPr>
          <w:p w14:paraId="614C13B0"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Устный опрос, дискуссия, письменное домашнее задание</w:t>
            </w:r>
          </w:p>
        </w:tc>
      </w:tr>
      <w:tr w:rsidR="0061527A" w14:paraId="56C5F035" w14:textId="77777777" w:rsidTr="00921E51">
        <w:tc>
          <w:tcPr>
            <w:tcW w:w="568" w:type="dxa"/>
          </w:tcPr>
          <w:p w14:paraId="0A4E39AE"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4</w:t>
            </w:r>
          </w:p>
        </w:tc>
        <w:tc>
          <w:tcPr>
            <w:tcW w:w="2977" w:type="dxa"/>
          </w:tcPr>
          <w:p w14:paraId="7607765D" w14:textId="77777777" w:rsidR="0061527A" w:rsidRPr="00B874B2" w:rsidRDefault="0061527A" w:rsidP="00921E51">
            <w:pPr>
              <w:spacing w:before="100" w:beforeAutospacing="1" w:after="100" w:afterAutospacing="1"/>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Тема 4. Экономика стран Северной Европы и государств-не членов ЕС.</w:t>
            </w:r>
          </w:p>
        </w:tc>
        <w:tc>
          <w:tcPr>
            <w:tcW w:w="850" w:type="dxa"/>
          </w:tcPr>
          <w:p w14:paraId="1754C9CB" w14:textId="5D0C3C90" w:rsidR="0061527A" w:rsidRPr="00B874B2" w:rsidRDefault="000E72CB"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w:t>
            </w:r>
          </w:p>
        </w:tc>
        <w:tc>
          <w:tcPr>
            <w:tcW w:w="851" w:type="dxa"/>
          </w:tcPr>
          <w:p w14:paraId="2ACE3BE7" w14:textId="4812623B" w:rsidR="0061527A" w:rsidRPr="00B874B2" w:rsidRDefault="00CB3A20"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w:t>
            </w:r>
          </w:p>
        </w:tc>
        <w:tc>
          <w:tcPr>
            <w:tcW w:w="992" w:type="dxa"/>
          </w:tcPr>
          <w:p w14:paraId="44DCC783" w14:textId="06BCF9AF" w:rsidR="0061527A" w:rsidRPr="00B874B2" w:rsidRDefault="008056F4"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t>
            </w:r>
          </w:p>
        </w:tc>
        <w:tc>
          <w:tcPr>
            <w:tcW w:w="1134" w:type="dxa"/>
          </w:tcPr>
          <w:p w14:paraId="64DEC813"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2</w:t>
            </w:r>
          </w:p>
        </w:tc>
        <w:tc>
          <w:tcPr>
            <w:tcW w:w="992" w:type="dxa"/>
          </w:tcPr>
          <w:p w14:paraId="51AE78C9" w14:textId="5854C6ED" w:rsidR="0061527A" w:rsidRPr="00B874B2" w:rsidRDefault="00C5496B"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w:t>
            </w:r>
          </w:p>
        </w:tc>
        <w:tc>
          <w:tcPr>
            <w:tcW w:w="1877" w:type="dxa"/>
          </w:tcPr>
          <w:p w14:paraId="2D5CA8D6"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Устный опрос, дискуссия, письменное домашнее задание</w:t>
            </w:r>
          </w:p>
        </w:tc>
      </w:tr>
      <w:tr w:rsidR="0061527A" w14:paraId="6E8D0763" w14:textId="77777777" w:rsidTr="00921E51">
        <w:tc>
          <w:tcPr>
            <w:tcW w:w="568" w:type="dxa"/>
          </w:tcPr>
          <w:p w14:paraId="029D12A0"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5</w:t>
            </w:r>
          </w:p>
        </w:tc>
        <w:tc>
          <w:tcPr>
            <w:tcW w:w="2977" w:type="dxa"/>
          </w:tcPr>
          <w:p w14:paraId="5EE030C8" w14:textId="77777777" w:rsidR="0061527A" w:rsidRPr="00B874B2" w:rsidRDefault="0061527A" w:rsidP="00921E51">
            <w:pPr>
              <w:spacing w:before="100" w:beforeAutospacing="1" w:after="100" w:afterAutospacing="1"/>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Тема 5. Экономика стран Центральной и Восточной Европы.</w:t>
            </w:r>
          </w:p>
        </w:tc>
        <w:tc>
          <w:tcPr>
            <w:tcW w:w="850" w:type="dxa"/>
          </w:tcPr>
          <w:p w14:paraId="59BC4C63" w14:textId="397C4E9C" w:rsidR="0061527A" w:rsidRPr="00B874B2" w:rsidRDefault="000E72CB"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w:t>
            </w:r>
          </w:p>
        </w:tc>
        <w:tc>
          <w:tcPr>
            <w:tcW w:w="851" w:type="dxa"/>
          </w:tcPr>
          <w:p w14:paraId="27CB59BE" w14:textId="044F4103" w:rsidR="0061527A" w:rsidRPr="00B874B2" w:rsidRDefault="00CB3A20"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w:t>
            </w:r>
          </w:p>
        </w:tc>
        <w:tc>
          <w:tcPr>
            <w:tcW w:w="992" w:type="dxa"/>
          </w:tcPr>
          <w:p w14:paraId="3F3E9774" w14:textId="63CCBCC0" w:rsidR="0061527A" w:rsidRPr="00B874B2" w:rsidRDefault="00004204"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w:t>
            </w:r>
          </w:p>
        </w:tc>
        <w:tc>
          <w:tcPr>
            <w:tcW w:w="1134" w:type="dxa"/>
          </w:tcPr>
          <w:p w14:paraId="5F451747"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2</w:t>
            </w:r>
          </w:p>
        </w:tc>
        <w:tc>
          <w:tcPr>
            <w:tcW w:w="992" w:type="dxa"/>
          </w:tcPr>
          <w:p w14:paraId="789AEC56" w14:textId="476057B3" w:rsidR="0061527A" w:rsidRPr="00B874B2" w:rsidRDefault="00C5496B"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w:t>
            </w:r>
          </w:p>
        </w:tc>
        <w:tc>
          <w:tcPr>
            <w:tcW w:w="1877" w:type="dxa"/>
          </w:tcPr>
          <w:p w14:paraId="6A698E82"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Устный опрос, дискуссия, письменное домашнее задание</w:t>
            </w:r>
          </w:p>
        </w:tc>
      </w:tr>
      <w:tr w:rsidR="0061527A" w14:paraId="6FC2469D" w14:textId="77777777" w:rsidTr="00921E51">
        <w:trPr>
          <w:trHeight w:val="2036"/>
        </w:trPr>
        <w:tc>
          <w:tcPr>
            <w:tcW w:w="568" w:type="dxa"/>
          </w:tcPr>
          <w:p w14:paraId="33614BF7"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6</w:t>
            </w:r>
          </w:p>
        </w:tc>
        <w:tc>
          <w:tcPr>
            <w:tcW w:w="2977" w:type="dxa"/>
          </w:tcPr>
          <w:p w14:paraId="36AC04E5" w14:textId="4633A7BA" w:rsidR="0061527A" w:rsidRPr="00B874B2" w:rsidRDefault="0061527A" w:rsidP="00921E51">
            <w:pPr>
              <w:spacing w:before="100" w:beforeAutospacing="1" w:after="100" w:afterAutospacing="1"/>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Тема 6. Экономика США</w:t>
            </w:r>
            <w:r w:rsidR="00453A3F">
              <w:rPr>
                <w:rFonts w:ascii="Times New Roman" w:eastAsia="Times New Roman" w:hAnsi="Times New Roman" w:cs="Times New Roman"/>
                <w:sz w:val="24"/>
                <w:szCs w:val="24"/>
                <w:lang w:eastAsia="zh-CN"/>
              </w:rPr>
              <w:t xml:space="preserve"> и Канады</w:t>
            </w:r>
          </w:p>
        </w:tc>
        <w:tc>
          <w:tcPr>
            <w:tcW w:w="850" w:type="dxa"/>
          </w:tcPr>
          <w:p w14:paraId="00448795" w14:textId="70E07888" w:rsidR="0061527A" w:rsidRPr="00B874B2" w:rsidRDefault="000E72CB"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8</w:t>
            </w:r>
          </w:p>
        </w:tc>
        <w:tc>
          <w:tcPr>
            <w:tcW w:w="851" w:type="dxa"/>
          </w:tcPr>
          <w:p w14:paraId="6012100E" w14:textId="6F7DBFD1" w:rsidR="0061527A" w:rsidRPr="00B874B2" w:rsidRDefault="00CB3A20"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w:t>
            </w:r>
          </w:p>
        </w:tc>
        <w:tc>
          <w:tcPr>
            <w:tcW w:w="992" w:type="dxa"/>
          </w:tcPr>
          <w:p w14:paraId="2FFEDA61" w14:textId="4072001F" w:rsidR="0061527A" w:rsidRPr="00B874B2" w:rsidRDefault="00004204"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w:t>
            </w:r>
          </w:p>
        </w:tc>
        <w:tc>
          <w:tcPr>
            <w:tcW w:w="1134" w:type="dxa"/>
          </w:tcPr>
          <w:p w14:paraId="5F0C95AD"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2</w:t>
            </w:r>
          </w:p>
        </w:tc>
        <w:tc>
          <w:tcPr>
            <w:tcW w:w="992" w:type="dxa"/>
          </w:tcPr>
          <w:p w14:paraId="00D6F0E8" w14:textId="5611538E" w:rsidR="0061527A" w:rsidRPr="00B874B2" w:rsidRDefault="00C5496B"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w:t>
            </w:r>
          </w:p>
        </w:tc>
        <w:tc>
          <w:tcPr>
            <w:tcW w:w="1877" w:type="dxa"/>
          </w:tcPr>
          <w:p w14:paraId="50E4ACB4"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Устный опрос, дискуссия, письменное домашнее задание</w:t>
            </w:r>
          </w:p>
        </w:tc>
      </w:tr>
      <w:tr w:rsidR="0061527A" w14:paraId="099B88E2" w14:textId="77777777" w:rsidTr="00921E51">
        <w:tc>
          <w:tcPr>
            <w:tcW w:w="568" w:type="dxa"/>
          </w:tcPr>
          <w:p w14:paraId="0B1BD672"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7</w:t>
            </w:r>
          </w:p>
        </w:tc>
        <w:tc>
          <w:tcPr>
            <w:tcW w:w="2977" w:type="dxa"/>
          </w:tcPr>
          <w:p w14:paraId="45FE8BFC" w14:textId="50C51FC5" w:rsidR="0061527A" w:rsidRPr="00B874B2" w:rsidRDefault="0061527A" w:rsidP="00921E51">
            <w:pPr>
              <w:spacing w:before="100" w:beforeAutospacing="1" w:after="100" w:afterAutospacing="1"/>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 xml:space="preserve">Тема 7. </w:t>
            </w:r>
            <w:r w:rsidR="00453A3F" w:rsidRPr="00B874B2">
              <w:rPr>
                <w:rFonts w:ascii="Times New Roman" w:eastAsia="Times New Roman" w:hAnsi="Times New Roman" w:cs="Times New Roman"/>
                <w:sz w:val="24"/>
                <w:szCs w:val="24"/>
                <w:lang w:eastAsia="zh-CN"/>
              </w:rPr>
              <w:t>Экономика Японии, Австралии, Новой Зеландии</w:t>
            </w:r>
          </w:p>
        </w:tc>
        <w:tc>
          <w:tcPr>
            <w:tcW w:w="850" w:type="dxa"/>
          </w:tcPr>
          <w:p w14:paraId="514D21B4" w14:textId="6E7CECA5" w:rsidR="0061527A" w:rsidRPr="00B874B2" w:rsidRDefault="000E72CB"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w:t>
            </w:r>
          </w:p>
        </w:tc>
        <w:tc>
          <w:tcPr>
            <w:tcW w:w="851" w:type="dxa"/>
          </w:tcPr>
          <w:p w14:paraId="1712EA75" w14:textId="4634A9D0" w:rsidR="0061527A" w:rsidRPr="00B874B2" w:rsidRDefault="00CB3A20"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w:t>
            </w:r>
          </w:p>
        </w:tc>
        <w:tc>
          <w:tcPr>
            <w:tcW w:w="992" w:type="dxa"/>
          </w:tcPr>
          <w:p w14:paraId="4BB94BD7" w14:textId="707B6E17" w:rsidR="0061527A" w:rsidRPr="00B874B2" w:rsidRDefault="00004204"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w:t>
            </w:r>
          </w:p>
        </w:tc>
        <w:tc>
          <w:tcPr>
            <w:tcW w:w="1134" w:type="dxa"/>
          </w:tcPr>
          <w:p w14:paraId="1E9F5FEF"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2</w:t>
            </w:r>
          </w:p>
        </w:tc>
        <w:tc>
          <w:tcPr>
            <w:tcW w:w="992" w:type="dxa"/>
          </w:tcPr>
          <w:p w14:paraId="63300BB8" w14:textId="71BF4D25" w:rsidR="0061527A" w:rsidRPr="00B874B2" w:rsidRDefault="00C5496B"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w:t>
            </w:r>
          </w:p>
        </w:tc>
        <w:tc>
          <w:tcPr>
            <w:tcW w:w="1877" w:type="dxa"/>
          </w:tcPr>
          <w:p w14:paraId="453E7F04"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Устный опрос, дискуссия, письменное домашнее задание</w:t>
            </w:r>
          </w:p>
        </w:tc>
      </w:tr>
      <w:tr w:rsidR="0061527A" w14:paraId="0E1C4634" w14:textId="77777777" w:rsidTr="00921E51">
        <w:tc>
          <w:tcPr>
            <w:tcW w:w="568" w:type="dxa"/>
          </w:tcPr>
          <w:p w14:paraId="2EDF0412"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8</w:t>
            </w:r>
          </w:p>
        </w:tc>
        <w:tc>
          <w:tcPr>
            <w:tcW w:w="2977" w:type="dxa"/>
          </w:tcPr>
          <w:p w14:paraId="3CABE255" w14:textId="14E5CE91" w:rsidR="0061527A" w:rsidRPr="00B874B2" w:rsidRDefault="0061527A" w:rsidP="00921E51">
            <w:pPr>
              <w:spacing w:before="100" w:beforeAutospacing="1" w:after="100" w:afterAutospacing="1"/>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 xml:space="preserve">Тема 8. </w:t>
            </w:r>
            <w:r w:rsidR="00453A3F" w:rsidRPr="00B874B2">
              <w:rPr>
                <w:rFonts w:ascii="Times New Roman" w:eastAsia="Times New Roman" w:hAnsi="Times New Roman" w:cs="Times New Roman"/>
                <w:sz w:val="24"/>
                <w:szCs w:val="24"/>
                <w:lang w:eastAsia="zh-CN"/>
              </w:rPr>
              <w:t>Экономика Китая и Индии</w:t>
            </w:r>
          </w:p>
        </w:tc>
        <w:tc>
          <w:tcPr>
            <w:tcW w:w="850" w:type="dxa"/>
          </w:tcPr>
          <w:p w14:paraId="2916AEC6" w14:textId="498F5DDE" w:rsidR="0061527A" w:rsidRPr="00B874B2" w:rsidRDefault="000E72CB"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8</w:t>
            </w:r>
          </w:p>
        </w:tc>
        <w:tc>
          <w:tcPr>
            <w:tcW w:w="851" w:type="dxa"/>
          </w:tcPr>
          <w:p w14:paraId="663B97E0" w14:textId="6D637830" w:rsidR="0061527A" w:rsidRPr="00B874B2" w:rsidRDefault="00CB3A20"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w:t>
            </w:r>
          </w:p>
        </w:tc>
        <w:tc>
          <w:tcPr>
            <w:tcW w:w="992" w:type="dxa"/>
          </w:tcPr>
          <w:p w14:paraId="173E6430" w14:textId="4A3B5779" w:rsidR="0061527A" w:rsidRPr="00B874B2" w:rsidRDefault="00004204"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w:t>
            </w:r>
          </w:p>
        </w:tc>
        <w:tc>
          <w:tcPr>
            <w:tcW w:w="1134" w:type="dxa"/>
          </w:tcPr>
          <w:p w14:paraId="4F9649EC"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2</w:t>
            </w:r>
          </w:p>
        </w:tc>
        <w:tc>
          <w:tcPr>
            <w:tcW w:w="992" w:type="dxa"/>
          </w:tcPr>
          <w:p w14:paraId="539EBD52" w14:textId="399D4CA5" w:rsidR="0061527A" w:rsidRPr="00B874B2" w:rsidRDefault="00755706"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w:t>
            </w:r>
          </w:p>
        </w:tc>
        <w:tc>
          <w:tcPr>
            <w:tcW w:w="1877" w:type="dxa"/>
          </w:tcPr>
          <w:p w14:paraId="0BD1E3C9"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Устный опрос, дискуссия</w:t>
            </w:r>
          </w:p>
        </w:tc>
      </w:tr>
      <w:tr w:rsidR="0061527A" w14:paraId="3D943AED" w14:textId="77777777" w:rsidTr="00921E51">
        <w:tc>
          <w:tcPr>
            <w:tcW w:w="568" w:type="dxa"/>
          </w:tcPr>
          <w:p w14:paraId="6DBDE47F"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9</w:t>
            </w:r>
          </w:p>
        </w:tc>
        <w:tc>
          <w:tcPr>
            <w:tcW w:w="2977" w:type="dxa"/>
          </w:tcPr>
          <w:p w14:paraId="28F3D167" w14:textId="07C2889C" w:rsidR="0061527A" w:rsidRPr="00B874B2" w:rsidRDefault="0061527A" w:rsidP="00921E51">
            <w:pPr>
              <w:spacing w:before="100" w:beforeAutospacing="1" w:after="100" w:afterAutospacing="1"/>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 xml:space="preserve">Тема 9. </w:t>
            </w:r>
            <w:r w:rsidR="00453A3F" w:rsidRPr="00B874B2">
              <w:rPr>
                <w:rFonts w:ascii="Times New Roman" w:eastAsia="Times New Roman" w:hAnsi="Times New Roman" w:cs="Times New Roman"/>
                <w:sz w:val="24"/>
                <w:szCs w:val="24"/>
                <w:lang w:eastAsia="zh-CN"/>
              </w:rPr>
              <w:t>Экономика азиатских «тигров»</w:t>
            </w:r>
            <w:r w:rsidR="00453A3F">
              <w:rPr>
                <w:rFonts w:ascii="Times New Roman" w:eastAsia="Times New Roman" w:hAnsi="Times New Roman" w:cs="Times New Roman"/>
                <w:sz w:val="24"/>
                <w:szCs w:val="24"/>
                <w:lang w:eastAsia="zh-CN"/>
              </w:rPr>
              <w:t xml:space="preserve"> и «тигрят»</w:t>
            </w:r>
          </w:p>
        </w:tc>
        <w:tc>
          <w:tcPr>
            <w:tcW w:w="850" w:type="dxa"/>
          </w:tcPr>
          <w:p w14:paraId="2CB51A3C" w14:textId="1C10E518" w:rsidR="0061527A" w:rsidRPr="00B874B2" w:rsidRDefault="000E72CB"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w:t>
            </w:r>
          </w:p>
        </w:tc>
        <w:tc>
          <w:tcPr>
            <w:tcW w:w="851" w:type="dxa"/>
          </w:tcPr>
          <w:p w14:paraId="3ABC4404" w14:textId="1C06AB4C" w:rsidR="0061527A" w:rsidRPr="00B874B2" w:rsidRDefault="00CB3A20"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w:t>
            </w:r>
          </w:p>
        </w:tc>
        <w:tc>
          <w:tcPr>
            <w:tcW w:w="992" w:type="dxa"/>
          </w:tcPr>
          <w:p w14:paraId="638A2D96" w14:textId="4C549BFF" w:rsidR="0061527A" w:rsidRPr="00B874B2" w:rsidRDefault="00FE14AB"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w:t>
            </w:r>
          </w:p>
        </w:tc>
        <w:tc>
          <w:tcPr>
            <w:tcW w:w="1134" w:type="dxa"/>
          </w:tcPr>
          <w:p w14:paraId="4703AF0E"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2</w:t>
            </w:r>
          </w:p>
        </w:tc>
        <w:tc>
          <w:tcPr>
            <w:tcW w:w="992" w:type="dxa"/>
          </w:tcPr>
          <w:p w14:paraId="735F8493" w14:textId="629228CF" w:rsidR="0061527A" w:rsidRPr="00B874B2" w:rsidRDefault="00755706"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w:t>
            </w:r>
          </w:p>
        </w:tc>
        <w:tc>
          <w:tcPr>
            <w:tcW w:w="1877" w:type="dxa"/>
          </w:tcPr>
          <w:p w14:paraId="326DE919" w14:textId="14B4AC73"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 xml:space="preserve">Устный опрос, дискуссия, </w:t>
            </w:r>
            <w:r w:rsidR="007F0A1F">
              <w:rPr>
                <w:rFonts w:ascii="Times New Roman" w:eastAsia="Times New Roman" w:hAnsi="Times New Roman" w:cs="Times New Roman"/>
                <w:sz w:val="24"/>
                <w:szCs w:val="24"/>
                <w:lang w:eastAsia="zh-CN"/>
              </w:rPr>
              <w:t>кейс-стади (бизнес-игра)</w:t>
            </w:r>
          </w:p>
        </w:tc>
      </w:tr>
      <w:tr w:rsidR="0061527A" w14:paraId="4B257E0C" w14:textId="77777777" w:rsidTr="00921E51">
        <w:tc>
          <w:tcPr>
            <w:tcW w:w="568" w:type="dxa"/>
          </w:tcPr>
          <w:p w14:paraId="7AA55D93"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10</w:t>
            </w:r>
          </w:p>
        </w:tc>
        <w:tc>
          <w:tcPr>
            <w:tcW w:w="2977" w:type="dxa"/>
          </w:tcPr>
          <w:p w14:paraId="3503DB8C" w14:textId="01A141EF" w:rsidR="0061527A" w:rsidRPr="00B874B2" w:rsidRDefault="0061527A" w:rsidP="00921E51">
            <w:pPr>
              <w:spacing w:before="100" w:beforeAutospacing="1" w:after="100" w:afterAutospacing="1"/>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 xml:space="preserve">Тема 10. </w:t>
            </w:r>
            <w:r w:rsidR="00453A3F" w:rsidRPr="00453A3F">
              <w:rPr>
                <w:rFonts w:ascii="Times New Roman" w:eastAsia="Times New Roman" w:hAnsi="Times New Roman" w:cs="Times New Roman"/>
                <w:sz w:val="24"/>
                <w:szCs w:val="24"/>
                <w:lang w:eastAsia="zh-CN"/>
              </w:rPr>
              <w:t>Неарабские страны Ближнего Востока (Западной Азии)</w:t>
            </w:r>
          </w:p>
        </w:tc>
        <w:tc>
          <w:tcPr>
            <w:tcW w:w="850" w:type="dxa"/>
          </w:tcPr>
          <w:p w14:paraId="700A492C" w14:textId="4F317C38" w:rsidR="0061527A" w:rsidRPr="00B874B2" w:rsidRDefault="000E72CB"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w:t>
            </w:r>
          </w:p>
        </w:tc>
        <w:tc>
          <w:tcPr>
            <w:tcW w:w="851" w:type="dxa"/>
          </w:tcPr>
          <w:p w14:paraId="55A6097B" w14:textId="46E63EC7" w:rsidR="0061527A" w:rsidRPr="00B874B2" w:rsidRDefault="00CB3A20"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w:t>
            </w:r>
          </w:p>
        </w:tc>
        <w:tc>
          <w:tcPr>
            <w:tcW w:w="992" w:type="dxa"/>
          </w:tcPr>
          <w:p w14:paraId="5DC68E1F" w14:textId="11A8C8F4" w:rsidR="0061527A" w:rsidRPr="00B874B2" w:rsidRDefault="00004204"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t>
            </w:r>
          </w:p>
        </w:tc>
        <w:tc>
          <w:tcPr>
            <w:tcW w:w="1134" w:type="dxa"/>
          </w:tcPr>
          <w:p w14:paraId="25471E52"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2</w:t>
            </w:r>
          </w:p>
        </w:tc>
        <w:tc>
          <w:tcPr>
            <w:tcW w:w="992" w:type="dxa"/>
          </w:tcPr>
          <w:p w14:paraId="3462E836" w14:textId="077B47A7" w:rsidR="0061527A" w:rsidRPr="00B874B2" w:rsidRDefault="00755706"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w:t>
            </w:r>
          </w:p>
        </w:tc>
        <w:tc>
          <w:tcPr>
            <w:tcW w:w="1877" w:type="dxa"/>
          </w:tcPr>
          <w:p w14:paraId="517330D7"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Устный опрос, дискуссия, письменное домашнее задание</w:t>
            </w:r>
          </w:p>
        </w:tc>
      </w:tr>
      <w:tr w:rsidR="0061527A" w14:paraId="2078830E" w14:textId="77777777" w:rsidTr="00921E51">
        <w:tc>
          <w:tcPr>
            <w:tcW w:w="568" w:type="dxa"/>
          </w:tcPr>
          <w:p w14:paraId="7861794F"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11</w:t>
            </w:r>
          </w:p>
        </w:tc>
        <w:tc>
          <w:tcPr>
            <w:tcW w:w="2977" w:type="dxa"/>
          </w:tcPr>
          <w:p w14:paraId="4E77BB91" w14:textId="28052BDF" w:rsidR="0061527A" w:rsidRPr="00B874B2" w:rsidRDefault="0061527A" w:rsidP="00921E51">
            <w:pPr>
              <w:spacing w:before="100" w:beforeAutospacing="1" w:after="100" w:afterAutospacing="1"/>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 xml:space="preserve">Тема 11. </w:t>
            </w:r>
            <w:r w:rsidR="00453A3F" w:rsidRPr="00B874B2">
              <w:rPr>
                <w:rFonts w:ascii="Times New Roman" w:eastAsia="Times New Roman" w:hAnsi="Times New Roman" w:cs="Times New Roman"/>
                <w:sz w:val="24"/>
                <w:szCs w:val="24"/>
                <w:lang w:eastAsia="zh-CN"/>
              </w:rPr>
              <w:t>Экономика стран Ближнего Востока (Западной Азии).</w:t>
            </w:r>
          </w:p>
        </w:tc>
        <w:tc>
          <w:tcPr>
            <w:tcW w:w="850" w:type="dxa"/>
          </w:tcPr>
          <w:p w14:paraId="62638ADB" w14:textId="38775A85" w:rsidR="0061527A" w:rsidRPr="00B874B2" w:rsidRDefault="000E72CB"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w:t>
            </w:r>
          </w:p>
        </w:tc>
        <w:tc>
          <w:tcPr>
            <w:tcW w:w="851" w:type="dxa"/>
          </w:tcPr>
          <w:p w14:paraId="1FD2E3F4" w14:textId="0A032CAA" w:rsidR="0061527A" w:rsidRPr="00B874B2" w:rsidRDefault="00CB3A20"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w:t>
            </w:r>
          </w:p>
        </w:tc>
        <w:tc>
          <w:tcPr>
            <w:tcW w:w="992" w:type="dxa"/>
          </w:tcPr>
          <w:p w14:paraId="787FCCCC" w14:textId="1331FA0E" w:rsidR="0061527A" w:rsidRPr="00B874B2" w:rsidRDefault="00004204"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w:t>
            </w:r>
          </w:p>
        </w:tc>
        <w:tc>
          <w:tcPr>
            <w:tcW w:w="1134" w:type="dxa"/>
          </w:tcPr>
          <w:p w14:paraId="59E0A10C"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2</w:t>
            </w:r>
          </w:p>
        </w:tc>
        <w:tc>
          <w:tcPr>
            <w:tcW w:w="992" w:type="dxa"/>
          </w:tcPr>
          <w:p w14:paraId="198F3BC7" w14:textId="1F788BAA" w:rsidR="0061527A" w:rsidRPr="00B874B2" w:rsidRDefault="00755706"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w:t>
            </w:r>
          </w:p>
        </w:tc>
        <w:tc>
          <w:tcPr>
            <w:tcW w:w="1877" w:type="dxa"/>
          </w:tcPr>
          <w:p w14:paraId="26F502C8"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Устный опрос, дискуссия, письменное домашнее задание</w:t>
            </w:r>
          </w:p>
        </w:tc>
      </w:tr>
      <w:tr w:rsidR="0061527A" w14:paraId="25ECB2CA" w14:textId="77777777" w:rsidTr="00921E51">
        <w:tc>
          <w:tcPr>
            <w:tcW w:w="568" w:type="dxa"/>
          </w:tcPr>
          <w:p w14:paraId="4A48861A"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12</w:t>
            </w:r>
          </w:p>
        </w:tc>
        <w:tc>
          <w:tcPr>
            <w:tcW w:w="2977" w:type="dxa"/>
          </w:tcPr>
          <w:p w14:paraId="5B4D815D" w14:textId="24B67FA7" w:rsidR="0061527A" w:rsidRPr="00B874B2" w:rsidRDefault="0061527A" w:rsidP="00921E51">
            <w:pPr>
              <w:spacing w:before="100" w:beforeAutospacing="1" w:after="100" w:afterAutospacing="1"/>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 xml:space="preserve">Тема 12. </w:t>
            </w:r>
            <w:r w:rsidR="00453A3F" w:rsidRPr="00B874B2">
              <w:rPr>
                <w:rFonts w:ascii="Times New Roman" w:eastAsia="Times New Roman" w:hAnsi="Times New Roman" w:cs="Times New Roman"/>
                <w:sz w:val="24"/>
                <w:szCs w:val="24"/>
                <w:lang w:eastAsia="zh-CN"/>
              </w:rPr>
              <w:t>Экономики лидеров латиноамериканского региона – Бразилии и Мексики</w:t>
            </w:r>
          </w:p>
        </w:tc>
        <w:tc>
          <w:tcPr>
            <w:tcW w:w="850" w:type="dxa"/>
          </w:tcPr>
          <w:p w14:paraId="4768B888" w14:textId="55D8628D" w:rsidR="0061527A" w:rsidRPr="00B874B2" w:rsidRDefault="000E72CB"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w:t>
            </w:r>
          </w:p>
        </w:tc>
        <w:tc>
          <w:tcPr>
            <w:tcW w:w="851" w:type="dxa"/>
          </w:tcPr>
          <w:p w14:paraId="177C1AE4" w14:textId="36D53D77" w:rsidR="0061527A" w:rsidRPr="00B874B2" w:rsidRDefault="00CB3A20"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w:t>
            </w:r>
          </w:p>
        </w:tc>
        <w:tc>
          <w:tcPr>
            <w:tcW w:w="992" w:type="dxa"/>
          </w:tcPr>
          <w:p w14:paraId="0F205C5F" w14:textId="7F52B483" w:rsidR="0061527A" w:rsidRPr="00B874B2" w:rsidRDefault="00004204"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w:t>
            </w:r>
          </w:p>
        </w:tc>
        <w:tc>
          <w:tcPr>
            <w:tcW w:w="1134" w:type="dxa"/>
          </w:tcPr>
          <w:p w14:paraId="67845D2F"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2</w:t>
            </w:r>
          </w:p>
        </w:tc>
        <w:tc>
          <w:tcPr>
            <w:tcW w:w="992" w:type="dxa"/>
          </w:tcPr>
          <w:p w14:paraId="5BF7C883" w14:textId="33FAFEF7" w:rsidR="0061527A" w:rsidRPr="00B874B2" w:rsidRDefault="00755706"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w:t>
            </w:r>
          </w:p>
        </w:tc>
        <w:tc>
          <w:tcPr>
            <w:tcW w:w="1877" w:type="dxa"/>
          </w:tcPr>
          <w:p w14:paraId="4BD42DC5"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Устный опрос, дискуссия, письменное домашнее задание</w:t>
            </w:r>
          </w:p>
        </w:tc>
      </w:tr>
      <w:tr w:rsidR="0061527A" w14:paraId="214537CE" w14:textId="77777777" w:rsidTr="00921E51">
        <w:tc>
          <w:tcPr>
            <w:tcW w:w="568" w:type="dxa"/>
          </w:tcPr>
          <w:p w14:paraId="0493A928"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lastRenderedPageBreak/>
              <w:t>13</w:t>
            </w:r>
          </w:p>
        </w:tc>
        <w:tc>
          <w:tcPr>
            <w:tcW w:w="2977" w:type="dxa"/>
          </w:tcPr>
          <w:p w14:paraId="2FCD18BB" w14:textId="2FEB7B0F" w:rsidR="0061527A" w:rsidRPr="00B874B2" w:rsidRDefault="0061527A" w:rsidP="00921E51">
            <w:pPr>
              <w:spacing w:before="100" w:beforeAutospacing="1" w:after="100" w:afterAutospacing="1"/>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 xml:space="preserve">Тема 13. </w:t>
            </w:r>
            <w:r w:rsidR="00453A3F" w:rsidRPr="00B874B2">
              <w:rPr>
                <w:rFonts w:ascii="Times New Roman" w:eastAsia="Times New Roman" w:hAnsi="Times New Roman" w:cs="Times New Roman"/>
                <w:sz w:val="24"/>
                <w:szCs w:val="24"/>
                <w:lang w:eastAsia="zh-CN"/>
              </w:rPr>
              <w:t>Экономики остальных стран Латинской Америки.</w:t>
            </w:r>
          </w:p>
        </w:tc>
        <w:tc>
          <w:tcPr>
            <w:tcW w:w="850" w:type="dxa"/>
          </w:tcPr>
          <w:p w14:paraId="6A3A966C" w14:textId="6949AAF0" w:rsidR="0061527A" w:rsidRPr="00B874B2" w:rsidRDefault="000E72CB"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w:t>
            </w:r>
          </w:p>
        </w:tc>
        <w:tc>
          <w:tcPr>
            <w:tcW w:w="851" w:type="dxa"/>
          </w:tcPr>
          <w:p w14:paraId="64A99AED" w14:textId="2DA3D18D" w:rsidR="0061527A" w:rsidRPr="00B874B2" w:rsidRDefault="00CB3A20"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w:t>
            </w:r>
          </w:p>
        </w:tc>
        <w:tc>
          <w:tcPr>
            <w:tcW w:w="992" w:type="dxa"/>
          </w:tcPr>
          <w:p w14:paraId="59A9734D" w14:textId="22E40618" w:rsidR="0061527A" w:rsidRPr="00B874B2" w:rsidRDefault="00004204"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t>
            </w:r>
          </w:p>
        </w:tc>
        <w:tc>
          <w:tcPr>
            <w:tcW w:w="1134" w:type="dxa"/>
          </w:tcPr>
          <w:p w14:paraId="54B93ED1"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2</w:t>
            </w:r>
          </w:p>
        </w:tc>
        <w:tc>
          <w:tcPr>
            <w:tcW w:w="992" w:type="dxa"/>
          </w:tcPr>
          <w:p w14:paraId="61ABBCB4" w14:textId="5D5FB8C0" w:rsidR="0061527A" w:rsidRPr="00B874B2" w:rsidRDefault="008517F0"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w:t>
            </w:r>
          </w:p>
        </w:tc>
        <w:tc>
          <w:tcPr>
            <w:tcW w:w="1877" w:type="dxa"/>
          </w:tcPr>
          <w:p w14:paraId="14732AFF"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Устный опрос, дискуссия, письменное домашнее задание</w:t>
            </w:r>
          </w:p>
        </w:tc>
      </w:tr>
      <w:tr w:rsidR="0061527A" w14:paraId="4766C15B" w14:textId="77777777" w:rsidTr="00921E51">
        <w:tc>
          <w:tcPr>
            <w:tcW w:w="568" w:type="dxa"/>
          </w:tcPr>
          <w:p w14:paraId="777A9207"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14</w:t>
            </w:r>
          </w:p>
        </w:tc>
        <w:tc>
          <w:tcPr>
            <w:tcW w:w="2977" w:type="dxa"/>
          </w:tcPr>
          <w:p w14:paraId="34411F96" w14:textId="679D99DD" w:rsidR="0061527A" w:rsidRPr="00B874B2" w:rsidRDefault="0061527A" w:rsidP="00921E51">
            <w:pPr>
              <w:spacing w:before="100" w:beforeAutospacing="1" w:after="100" w:afterAutospacing="1"/>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 xml:space="preserve">Тема 14. </w:t>
            </w:r>
            <w:r w:rsidR="00453A3F" w:rsidRPr="00453A3F">
              <w:rPr>
                <w:rFonts w:ascii="Times New Roman" w:eastAsia="Times New Roman" w:hAnsi="Times New Roman" w:cs="Times New Roman"/>
                <w:sz w:val="24"/>
                <w:szCs w:val="24"/>
                <w:lang w:eastAsia="zh-CN"/>
              </w:rPr>
              <w:t>Арабские страны Северной Африки</w:t>
            </w:r>
          </w:p>
        </w:tc>
        <w:tc>
          <w:tcPr>
            <w:tcW w:w="850" w:type="dxa"/>
          </w:tcPr>
          <w:p w14:paraId="41659FE0" w14:textId="4A2FB2B9" w:rsidR="0061527A" w:rsidRPr="00B874B2" w:rsidRDefault="000E72CB"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w:t>
            </w:r>
          </w:p>
        </w:tc>
        <w:tc>
          <w:tcPr>
            <w:tcW w:w="851" w:type="dxa"/>
          </w:tcPr>
          <w:p w14:paraId="72B31ACE" w14:textId="00AAE777" w:rsidR="0061527A" w:rsidRPr="00B874B2" w:rsidRDefault="00CB3A20"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w:t>
            </w:r>
          </w:p>
        </w:tc>
        <w:tc>
          <w:tcPr>
            <w:tcW w:w="992" w:type="dxa"/>
          </w:tcPr>
          <w:p w14:paraId="5C184725" w14:textId="0508EC18" w:rsidR="0061527A" w:rsidRPr="00B874B2" w:rsidRDefault="008056F4"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w:t>
            </w:r>
          </w:p>
        </w:tc>
        <w:tc>
          <w:tcPr>
            <w:tcW w:w="1134" w:type="dxa"/>
          </w:tcPr>
          <w:p w14:paraId="2A6E4F74"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2</w:t>
            </w:r>
          </w:p>
        </w:tc>
        <w:tc>
          <w:tcPr>
            <w:tcW w:w="992" w:type="dxa"/>
          </w:tcPr>
          <w:p w14:paraId="64EAD607" w14:textId="009D2120" w:rsidR="0061527A" w:rsidRPr="00B874B2" w:rsidRDefault="00755706"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w:t>
            </w:r>
          </w:p>
        </w:tc>
        <w:tc>
          <w:tcPr>
            <w:tcW w:w="1877" w:type="dxa"/>
          </w:tcPr>
          <w:p w14:paraId="2021AFEC"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Устный опрос, дискуссия, письменное домашнее задание</w:t>
            </w:r>
          </w:p>
        </w:tc>
      </w:tr>
      <w:tr w:rsidR="0061527A" w14:paraId="39D8982E" w14:textId="77777777" w:rsidTr="00921E51">
        <w:tc>
          <w:tcPr>
            <w:tcW w:w="568" w:type="dxa"/>
          </w:tcPr>
          <w:p w14:paraId="4C14AAFB"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15</w:t>
            </w:r>
          </w:p>
        </w:tc>
        <w:tc>
          <w:tcPr>
            <w:tcW w:w="2977" w:type="dxa"/>
          </w:tcPr>
          <w:p w14:paraId="4FF040BD" w14:textId="77777777" w:rsidR="0061527A" w:rsidRPr="00B874B2" w:rsidRDefault="0061527A" w:rsidP="00921E51">
            <w:pPr>
              <w:spacing w:before="100" w:beforeAutospacing="1" w:after="100" w:afterAutospacing="1"/>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Тема 15. Экономики стран Африканского континента.</w:t>
            </w:r>
          </w:p>
        </w:tc>
        <w:tc>
          <w:tcPr>
            <w:tcW w:w="850" w:type="dxa"/>
          </w:tcPr>
          <w:p w14:paraId="4EF07F88" w14:textId="22E82E83" w:rsidR="0061527A" w:rsidRPr="00B874B2" w:rsidRDefault="000E72CB"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w:t>
            </w:r>
          </w:p>
        </w:tc>
        <w:tc>
          <w:tcPr>
            <w:tcW w:w="851" w:type="dxa"/>
          </w:tcPr>
          <w:p w14:paraId="7B595B52" w14:textId="377E8085" w:rsidR="0061527A" w:rsidRPr="00B874B2" w:rsidRDefault="00CB3A20"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w:t>
            </w:r>
          </w:p>
        </w:tc>
        <w:tc>
          <w:tcPr>
            <w:tcW w:w="992" w:type="dxa"/>
          </w:tcPr>
          <w:p w14:paraId="2E114D9B" w14:textId="425607AC" w:rsidR="0061527A" w:rsidRPr="00B874B2" w:rsidRDefault="008056F4"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t>
            </w:r>
          </w:p>
        </w:tc>
        <w:tc>
          <w:tcPr>
            <w:tcW w:w="1134" w:type="dxa"/>
          </w:tcPr>
          <w:p w14:paraId="68DAEDAD"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2</w:t>
            </w:r>
          </w:p>
        </w:tc>
        <w:tc>
          <w:tcPr>
            <w:tcW w:w="992" w:type="dxa"/>
          </w:tcPr>
          <w:p w14:paraId="31DCF2CB" w14:textId="23C0F7FF" w:rsidR="0061527A" w:rsidRPr="00B874B2" w:rsidRDefault="008517F0"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w:t>
            </w:r>
          </w:p>
        </w:tc>
        <w:tc>
          <w:tcPr>
            <w:tcW w:w="1877" w:type="dxa"/>
          </w:tcPr>
          <w:p w14:paraId="045B33A3" w14:textId="2887D7B4"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 xml:space="preserve">Устный опрос, дискуссия, </w:t>
            </w:r>
            <w:r w:rsidR="007F0A1F">
              <w:rPr>
                <w:rFonts w:ascii="Times New Roman" w:eastAsia="Times New Roman" w:hAnsi="Times New Roman" w:cs="Times New Roman"/>
                <w:sz w:val="24"/>
                <w:szCs w:val="24"/>
                <w:lang w:eastAsia="zh-CN"/>
              </w:rPr>
              <w:t>кейс-стади (бизнес-игра)</w:t>
            </w:r>
          </w:p>
        </w:tc>
      </w:tr>
      <w:tr w:rsidR="0061527A" w14:paraId="741CD7A2" w14:textId="77777777" w:rsidTr="00921E51">
        <w:tc>
          <w:tcPr>
            <w:tcW w:w="568" w:type="dxa"/>
          </w:tcPr>
          <w:p w14:paraId="4552FDBE"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16</w:t>
            </w:r>
          </w:p>
        </w:tc>
        <w:tc>
          <w:tcPr>
            <w:tcW w:w="2977" w:type="dxa"/>
          </w:tcPr>
          <w:p w14:paraId="1BDD447B" w14:textId="77777777" w:rsidR="0061527A" w:rsidRPr="00B874B2" w:rsidRDefault="0061527A" w:rsidP="00921E51">
            <w:pPr>
              <w:spacing w:before="100" w:beforeAutospacing="1" w:after="100" w:afterAutospacing="1"/>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Тема 16. Экономики стран ЕАЭС и СНГ.</w:t>
            </w:r>
          </w:p>
        </w:tc>
        <w:tc>
          <w:tcPr>
            <w:tcW w:w="850" w:type="dxa"/>
          </w:tcPr>
          <w:p w14:paraId="1298F016" w14:textId="404D201F" w:rsidR="0061527A" w:rsidRPr="00B874B2" w:rsidRDefault="000E72CB"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8</w:t>
            </w:r>
          </w:p>
        </w:tc>
        <w:tc>
          <w:tcPr>
            <w:tcW w:w="851" w:type="dxa"/>
          </w:tcPr>
          <w:p w14:paraId="103F47D3" w14:textId="0B154251" w:rsidR="0061527A" w:rsidRPr="00B874B2" w:rsidRDefault="00CB3A20"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w:t>
            </w:r>
          </w:p>
        </w:tc>
        <w:tc>
          <w:tcPr>
            <w:tcW w:w="992" w:type="dxa"/>
          </w:tcPr>
          <w:p w14:paraId="66B3163C" w14:textId="02CF00E7" w:rsidR="0061527A" w:rsidRPr="00B874B2" w:rsidRDefault="008056F4"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w:t>
            </w:r>
          </w:p>
        </w:tc>
        <w:tc>
          <w:tcPr>
            <w:tcW w:w="1134" w:type="dxa"/>
          </w:tcPr>
          <w:p w14:paraId="7F68D88E"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2</w:t>
            </w:r>
          </w:p>
        </w:tc>
        <w:tc>
          <w:tcPr>
            <w:tcW w:w="992" w:type="dxa"/>
          </w:tcPr>
          <w:p w14:paraId="7448BAD7" w14:textId="6B0A7E9B" w:rsidR="0061527A" w:rsidRPr="00B874B2" w:rsidRDefault="008517F0"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w:t>
            </w:r>
          </w:p>
        </w:tc>
        <w:tc>
          <w:tcPr>
            <w:tcW w:w="1877" w:type="dxa"/>
          </w:tcPr>
          <w:p w14:paraId="2534C2AB"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Устный опрос, дискуссия, письменное домашнее задание</w:t>
            </w:r>
          </w:p>
        </w:tc>
      </w:tr>
      <w:tr w:rsidR="0061527A" w14:paraId="5F426F75" w14:textId="77777777" w:rsidTr="00921E51">
        <w:tc>
          <w:tcPr>
            <w:tcW w:w="568" w:type="dxa"/>
          </w:tcPr>
          <w:p w14:paraId="118966ED"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17</w:t>
            </w:r>
          </w:p>
        </w:tc>
        <w:tc>
          <w:tcPr>
            <w:tcW w:w="2977" w:type="dxa"/>
          </w:tcPr>
          <w:p w14:paraId="5F3E5C5A" w14:textId="77777777" w:rsidR="0061527A" w:rsidRPr="00B874B2" w:rsidRDefault="0061527A" w:rsidP="00921E51">
            <w:pPr>
              <w:spacing w:before="100" w:beforeAutospacing="1" w:after="100" w:afterAutospacing="1"/>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Тема 17. Проблемные ситуации национальных экономик.</w:t>
            </w:r>
          </w:p>
        </w:tc>
        <w:tc>
          <w:tcPr>
            <w:tcW w:w="850" w:type="dxa"/>
          </w:tcPr>
          <w:p w14:paraId="7669C2C2" w14:textId="69D61881" w:rsidR="0061527A" w:rsidRPr="00B874B2" w:rsidRDefault="000E72CB"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w:t>
            </w:r>
          </w:p>
        </w:tc>
        <w:tc>
          <w:tcPr>
            <w:tcW w:w="851" w:type="dxa"/>
          </w:tcPr>
          <w:p w14:paraId="5261730D" w14:textId="6DC3BDD6" w:rsidR="0061527A" w:rsidRPr="00B874B2" w:rsidRDefault="00CB3A20"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w:t>
            </w:r>
          </w:p>
        </w:tc>
        <w:tc>
          <w:tcPr>
            <w:tcW w:w="992" w:type="dxa"/>
          </w:tcPr>
          <w:p w14:paraId="7F87AD2F" w14:textId="797118BD" w:rsidR="0061527A" w:rsidRPr="00B874B2" w:rsidRDefault="008056F4"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t>
            </w:r>
          </w:p>
        </w:tc>
        <w:tc>
          <w:tcPr>
            <w:tcW w:w="1134" w:type="dxa"/>
          </w:tcPr>
          <w:p w14:paraId="130BE0C2"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2</w:t>
            </w:r>
          </w:p>
        </w:tc>
        <w:tc>
          <w:tcPr>
            <w:tcW w:w="992" w:type="dxa"/>
          </w:tcPr>
          <w:p w14:paraId="49BA2F8B" w14:textId="759CDC9A" w:rsidR="0061527A" w:rsidRPr="00B874B2" w:rsidRDefault="00755706"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w:t>
            </w:r>
          </w:p>
        </w:tc>
        <w:tc>
          <w:tcPr>
            <w:tcW w:w="1877" w:type="dxa"/>
          </w:tcPr>
          <w:p w14:paraId="06BEC2C3"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Устный опрос, дискуссия</w:t>
            </w:r>
          </w:p>
        </w:tc>
      </w:tr>
      <w:tr w:rsidR="0061527A" w14:paraId="4E8B3E1E" w14:textId="77777777" w:rsidTr="00921E51">
        <w:tc>
          <w:tcPr>
            <w:tcW w:w="568" w:type="dxa"/>
          </w:tcPr>
          <w:p w14:paraId="12BAB353" w14:textId="77777777" w:rsidR="0061527A" w:rsidRPr="00B874B2" w:rsidRDefault="0061527A" w:rsidP="00921E51">
            <w:pPr>
              <w:jc w:val="both"/>
              <w:rPr>
                <w:rFonts w:ascii="Times New Roman" w:eastAsia="Times New Roman" w:hAnsi="Times New Roman" w:cs="Times New Roman"/>
                <w:sz w:val="24"/>
                <w:szCs w:val="24"/>
                <w:lang w:eastAsia="zh-CN"/>
              </w:rPr>
            </w:pPr>
          </w:p>
        </w:tc>
        <w:tc>
          <w:tcPr>
            <w:tcW w:w="2977" w:type="dxa"/>
          </w:tcPr>
          <w:p w14:paraId="1F7E2622"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В целом по дисциплине</w:t>
            </w:r>
          </w:p>
        </w:tc>
        <w:tc>
          <w:tcPr>
            <w:tcW w:w="850" w:type="dxa"/>
          </w:tcPr>
          <w:p w14:paraId="4589BBEB"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108</w:t>
            </w:r>
          </w:p>
        </w:tc>
        <w:tc>
          <w:tcPr>
            <w:tcW w:w="851" w:type="dxa"/>
          </w:tcPr>
          <w:p w14:paraId="4FFB10D8"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50</w:t>
            </w:r>
          </w:p>
        </w:tc>
        <w:tc>
          <w:tcPr>
            <w:tcW w:w="992" w:type="dxa"/>
          </w:tcPr>
          <w:p w14:paraId="6DC20C94"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16</w:t>
            </w:r>
          </w:p>
        </w:tc>
        <w:tc>
          <w:tcPr>
            <w:tcW w:w="1134" w:type="dxa"/>
          </w:tcPr>
          <w:p w14:paraId="48696900"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34</w:t>
            </w:r>
          </w:p>
        </w:tc>
        <w:tc>
          <w:tcPr>
            <w:tcW w:w="992" w:type="dxa"/>
          </w:tcPr>
          <w:p w14:paraId="0EEDF9BF"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58</w:t>
            </w:r>
          </w:p>
        </w:tc>
        <w:tc>
          <w:tcPr>
            <w:tcW w:w="1877" w:type="dxa"/>
          </w:tcPr>
          <w:p w14:paraId="5A92D892"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Согласно учебному плану: контрольная работа</w:t>
            </w:r>
          </w:p>
        </w:tc>
      </w:tr>
      <w:tr w:rsidR="0061527A" w14:paraId="3D013352" w14:textId="77777777" w:rsidTr="00921E51">
        <w:tc>
          <w:tcPr>
            <w:tcW w:w="568" w:type="dxa"/>
          </w:tcPr>
          <w:p w14:paraId="4EDAE003" w14:textId="77777777" w:rsidR="0061527A" w:rsidRPr="00B874B2" w:rsidRDefault="0061527A" w:rsidP="00921E51">
            <w:pPr>
              <w:jc w:val="both"/>
              <w:rPr>
                <w:rFonts w:ascii="Times New Roman" w:eastAsia="Times New Roman" w:hAnsi="Times New Roman" w:cs="Times New Roman"/>
                <w:sz w:val="24"/>
                <w:szCs w:val="24"/>
                <w:lang w:eastAsia="zh-CN"/>
              </w:rPr>
            </w:pPr>
          </w:p>
        </w:tc>
        <w:tc>
          <w:tcPr>
            <w:tcW w:w="2977" w:type="dxa"/>
          </w:tcPr>
          <w:p w14:paraId="3DD0A822"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ИТОГО:</w:t>
            </w:r>
          </w:p>
        </w:tc>
        <w:tc>
          <w:tcPr>
            <w:tcW w:w="850" w:type="dxa"/>
          </w:tcPr>
          <w:p w14:paraId="08CF006A" w14:textId="77777777" w:rsidR="0061527A" w:rsidRPr="00B874B2" w:rsidRDefault="0061527A" w:rsidP="00921E51">
            <w:pPr>
              <w:jc w:val="both"/>
              <w:rPr>
                <w:rFonts w:ascii="Times New Roman" w:eastAsia="Times New Roman" w:hAnsi="Times New Roman" w:cs="Times New Roman"/>
                <w:sz w:val="24"/>
                <w:szCs w:val="24"/>
                <w:lang w:eastAsia="zh-CN"/>
              </w:rPr>
            </w:pPr>
          </w:p>
        </w:tc>
        <w:tc>
          <w:tcPr>
            <w:tcW w:w="851" w:type="dxa"/>
          </w:tcPr>
          <w:p w14:paraId="084F90BE" w14:textId="77777777" w:rsidR="0061527A" w:rsidRPr="00B874B2" w:rsidRDefault="0061527A" w:rsidP="00921E51">
            <w:pPr>
              <w:spacing w:line="360" w:lineRule="auto"/>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46%</w:t>
            </w:r>
          </w:p>
        </w:tc>
        <w:tc>
          <w:tcPr>
            <w:tcW w:w="992" w:type="dxa"/>
          </w:tcPr>
          <w:p w14:paraId="6F707F45" w14:textId="4A3562CE" w:rsidR="0061527A" w:rsidRPr="00B874B2" w:rsidRDefault="00CA710D"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32</w:t>
            </w:r>
            <w:r w:rsidR="0061527A" w:rsidRPr="00B874B2">
              <w:rPr>
                <w:rFonts w:ascii="Times New Roman" w:eastAsia="Times New Roman" w:hAnsi="Times New Roman" w:cs="Times New Roman"/>
                <w:sz w:val="24"/>
                <w:szCs w:val="24"/>
                <w:lang w:eastAsia="zh-CN"/>
              </w:rPr>
              <w:t>%</w:t>
            </w:r>
          </w:p>
        </w:tc>
        <w:tc>
          <w:tcPr>
            <w:tcW w:w="1134" w:type="dxa"/>
          </w:tcPr>
          <w:p w14:paraId="49CF6763" w14:textId="4A91F942" w:rsidR="0061527A" w:rsidRPr="00B874B2" w:rsidRDefault="00CA710D" w:rsidP="00921E51">
            <w:pPr>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68</w:t>
            </w:r>
            <w:r w:rsidR="0061527A" w:rsidRPr="00B874B2">
              <w:rPr>
                <w:rFonts w:ascii="Times New Roman" w:eastAsia="Times New Roman" w:hAnsi="Times New Roman" w:cs="Times New Roman"/>
                <w:sz w:val="24"/>
                <w:szCs w:val="24"/>
                <w:lang w:eastAsia="zh-CN"/>
              </w:rPr>
              <w:t>%</w:t>
            </w:r>
          </w:p>
        </w:tc>
        <w:tc>
          <w:tcPr>
            <w:tcW w:w="992" w:type="dxa"/>
          </w:tcPr>
          <w:p w14:paraId="34BE1B68" w14:textId="77777777" w:rsidR="0061527A" w:rsidRPr="00B874B2" w:rsidRDefault="0061527A" w:rsidP="00921E51">
            <w:pPr>
              <w:jc w:val="both"/>
              <w:rPr>
                <w:rFonts w:ascii="Times New Roman" w:eastAsia="Times New Roman" w:hAnsi="Times New Roman" w:cs="Times New Roman"/>
                <w:sz w:val="24"/>
                <w:szCs w:val="24"/>
                <w:lang w:eastAsia="zh-CN"/>
              </w:rPr>
            </w:pPr>
            <w:r w:rsidRPr="00B874B2">
              <w:rPr>
                <w:rFonts w:ascii="Times New Roman" w:eastAsia="Times New Roman" w:hAnsi="Times New Roman" w:cs="Times New Roman"/>
                <w:sz w:val="24"/>
                <w:szCs w:val="24"/>
                <w:lang w:eastAsia="zh-CN"/>
              </w:rPr>
              <w:t>54%</w:t>
            </w:r>
          </w:p>
          <w:p w14:paraId="7C2E2178" w14:textId="77777777" w:rsidR="0061527A" w:rsidRPr="00B874B2" w:rsidRDefault="0061527A" w:rsidP="00921E51">
            <w:pPr>
              <w:jc w:val="both"/>
              <w:rPr>
                <w:rFonts w:ascii="Times New Roman" w:eastAsia="Times New Roman" w:hAnsi="Times New Roman" w:cs="Times New Roman"/>
                <w:sz w:val="24"/>
                <w:szCs w:val="24"/>
                <w:lang w:eastAsia="zh-CN"/>
              </w:rPr>
            </w:pPr>
          </w:p>
        </w:tc>
        <w:tc>
          <w:tcPr>
            <w:tcW w:w="1877" w:type="dxa"/>
          </w:tcPr>
          <w:p w14:paraId="10C6FDBF" w14:textId="77777777" w:rsidR="0061527A" w:rsidRPr="00B874B2" w:rsidRDefault="0061527A" w:rsidP="00921E51">
            <w:pPr>
              <w:jc w:val="both"/>
              <w:rPr>
                <w:rFonts w:ascii="Times New Roman" w:eastAsia="Times New Roman" w:hAnsi="Times New Roman" w:cs="Times New Roman"/>
                <w:sz w:val="24"/>
                <w:szCs w:val="24"/>
                <w:lang w:eastAsia="zh-CN"/>
              </w:rPr>
            </w:pPr>
          </w:p>
        </w:tc>
      </w:tr>
    </w:tbl>
    <w:p w14:paraId="282D4C8B" w14:textId="18BFFE54" w:rsidR="0095272F" w:rsidRDefault="0095272F" w:rsidP="00AA3DA7">
      <w:pPr>
        <w:spacing w:after="0" w:line="240" w:lineRule="auto"/>
        <w:ind w:firstLine="709"/>
        <w:jc w:val="both"/>
        <w:rPr>
          <w:rFonts w:ascii="Times New Roman" w:hAnsi="Times New Roman" w:cs="Times New Roman"/>
          <w:sz w:val="28"/>
          <w:szCs w:val="28"/>
        </w:rPr>
      </w:pPr>
    </w:p>
    <w:p w14:paraId="5D3B558B" w14:textId="77777777" w:rsidR="00CA710D" w:rsidRDefault="00CA710D" w:rsidP="008D23EE">
      <w:pPr>
        <w:pStyle w:val="1"/>
        <w:rPr>
          <w:rFonts w:ascii="Times New Roman" w:eastAsiaTheme="minorHAnsi" w:hAnsi="Times New Roman" w:cs="Times New Roman"/>
          <w:b/>
          <w:bCs/>
          <w:color w:val="auto"/>
          <w:sz w:val="28"/>
          <w:szCs w:val="28"/>
        </w:rPr>
      </w:pPr>
      <w:bookmarkStart w:id="13" w:name="_Toc528955118"/>
      <w:bookmarkStart w:id="14" w:name="_Toc528955536"/>
      <w:bookmarkStart w:id="15" w:name="_Toc14882638"/>
      <w:bookmarkStart w:id="16" w:name="_Toc153019292"/>
    </w:p>
    <w:p w14:paraId="1E218C9A" w14:textId="77777777" w:rsidR="00CA710D" w:rsidRDefault="00CA710D" w:rsidP="008D23EE">
      <w:pPr>
        <w:pStyle w:val="1"/>
        <w:rPr>
          <w:rFonts w:ascii="Times New Roman" w:eastAsiaTheme="minorHAnsi" w:hAnsi="Times New Roman" w:cs="Times New Roman"/>
          <w:b/>
          <w:bCs/>
          <w:color w:val="auto"/>
          <w:sz w:val="28"/>
          <w:szCs w:val="28"/>
        </w:rPr>
      </w:pPr>
    </w:p>
    <w:p w14:paraId="464E4FB3" w14:textId="77777777" w:rsidR="00CA710D" w:rsidRDefault="00CA710D" w:rsidP="008D23EE">
      <w:pPr>
        <w:pStyle w:val="1"/>
        <w:rPr>
          <w:rFonts w:ascii="Times New Roman" w:eastAsiaTheme="minorHAnsi" w:hAnsi="Times New Roman" w:cs="Times New Roman"/>
          <w:b/>
          <w:bCs/>
          <w:color w:val="auto"/>
          <w:sz w:val="28"/>
          <w:szCs w:val="28"/>
        </w:rPr>
      </w:pPr>
    </w:p>
    <w:p w14:paraId="56FEE903" w14:textId="7A41B875" w:rsidR="0095272F" w:rsidRPr="008D23EE" w:rsidRDefault="008D23EE" w:rsidP="008D23EE">
      <w:pPr>
        <w:pStyle w:val="1"/>
        <w:rPr>
          <w:rFonts w:ascii="Times New Roman" w:eastAsiaTheme="minorHAnsi" w:hAnsi="Times New Roman" w:cs="Times New Roman"/>
          <w:b/>
          <w:bCs/>
          <w:color w:val="auto"/>
          <w:sz w:val="28"/>
          <w:szCs w:val="28"/>
        </w:rPr>
      </w:pPr>
      <w:r>
        <w:rPr>
          <w:rFonts w:ascii="Times New Roman" w:eastAsiaTheme="minorHAnsi" w:hAnsi="Times New Roman" w:cs="Times New Roman"/>
          <w:b/>
          <w:bCs/>
          <w:color w:val="auto"/>
          <w:sz w:val="28"/>
          <w:szCs w:val="28"/>
        </w:rPr>
        <w:t xml:space="preserve">5.3. </w:t>
      </w:r>
      <w:r w:rsidR="0095272F" w:rsidRPr="008D23EE">
        <w:rPr>
          <w:rFonts w:ascii="Times New Roman" w:eastAsiaTheme="minorHAnsi" w:hAnsi="Times New Roman" w:cs="Times New Roman"/>
          <w:b/>
          <w:bCs/>
          <w:color w:val="auto"/>
          <w:sz w:val="28"/>
          <w:szCs w:val="28"/>
        </w:rPr>
        <w:t>Содержание семинарских занятий</w:t>
      </w:r>
      <w:bookmarkEnd w:id="13"/>
      <w:bookmarkEnd w:id="14"/>
      <w:bookmarkEnd w:id="15"/>
      <w:bookmarkEnd w:id="16"/>
      <w:r w:rsidR="0095272F" w:rsidRPr="008D23EE">
        <w:rPr>
          <w:rFonts w:ascii="Times New Roman" w:eastAsiaTheme="minorHAnsi" w:hAnsi="Times New Roman" w:cs="Times New Roman"/>
          <w:b/>
          <w:bCs/>
          <w:color w:val="auto"/>
          <w:sz w:val="28"/>
          <w:szCs w:val="28"/>
        </w:rPr>
        <w:t xml:space="preserve"> </w:t>
      </w:r>
    </w:p>
    <w:p w14:paraId="0C3E056A" w14:textId="77777777" w:rsidR="0095272F" w:rsidRDefault="0095272F" w:rsidP="00AC719D">
      <w:pPr>
        <w:jc w:val="right"/>
        <w:rPr>
          <w:rFonts w:ascii="Times New Roman" w:hAnsi="Times New Roman" w:cs="Times New Roman"/>
          <w:sz w:val="28"/>
          <w:szCs w:val="28"/>
          <w:lang w:eastAsia="ru-RU"/>
        </w:rPr>
      </w:pPr>
      <w:r w:rsidRPr="00AC719D">
        <w:rPr>
          <w:rFonts w:ascii="Times New Roman" w:hAnsi="Times New Roman" w:cs="Times New Roman"/>
          <w:sz w:val="28"/>
          <w:szCs w:val="28"/>
          <w:lang w:eastAsia="ru-RU"/>
        </w:rPr>
        <w:t>Таблица 4</w:t>
      </w:r>
    </w:p>
    <w:p w14:paraId="1AB6AA47" w14:textId="77777777" w:rsidR="004F66C4" w:rsidRDefault="004F66C4" w:rsidP="002A25F5">
      <w:pPr>
        <w:spacing w:after="0"/>
        <w:contextualSpacing/>
        <w:rPr>
          <w:rFonts w:ascii="Times New Roman" w:hAnsi="Times New Roman" w:cs="Times New Roman"/>
          <w:sz w:val="28"/>
          <w:szCs w:val="28"/>
          <w:lang w:eastAsia="ru-RU"/>
        </w:rPr>
      </w:pPr>
    </w:p>
    <w:tbl>
      <w:tblPr>
        <w:tblW w:w="10773"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6116"/>
        <w:gridCol w:w="2105"/>
      </w:tblGrid>
      <w:tr w:rsidR="004F66C4" w:rsidRPr="0061193F" w14:paraId="56641684" w14:textId="77777777" w:rsidTr="00CA710D">
        <w:tc>
          <w:tcPr>
            <w:tcW w:w="2552" w:type="dxa"/>
            <w:tcBorders>
              <w:top w:val="single" w:sz="4" w:space="0" w:color="auto"/>
              <w:left w:val="single" w:sz="4" w:space="0" w:color="auto"/>
              <w:bottom w:val="single" w:sz="4" w:space="0" w:color="auto"/>
              <w:right w:val="single" w:sz="4" w:space="0" w:color="auto"/>
            </w:tcBorders>
          </w:tcPr>
          <w:p w14:paraId="16282774" w14:textId="77777777" w:rsidR="004F66C4" w:rsidRPr="004F66C4" w:rsidRDefault="004F66C4" w:rsidP="004F66C4">
            <w:pPr>
              <w:keepNext/>
              <w:spacing w:after="0" w:line="240" w:lineRule="auto"/>
              <w:jc w:val="both"/>
              <w:rPr>
                <w:rFonts w:ascii="Times New Roman" w:eastAsia="Times New Roman" w:hAnsi="Times New Roman" w:cs="Times New Roman"/>
                <w:b/>
                <w:sz w:val="24"/>
                <w:szCs w:val="24"/>
                <w:lang w:eastAsia="ru-RU"/>
              </w:rPr>
            </w:pPr>
            <w:r w:rsidRPr="004F66C4">
              <w:rPr>
                <w:rFonts w:ascii="Times New Roman" w:eastAsia="Times New Roman" w:hAnsi="Times New Roman" w:cs="Times New Roman"/>
                <w:b/>
                <w:sz w:val="24"/>
                <w:szCs w:val="24"/>
                <w:lang w:eastAsia="ru-RU"/>
              </w:rPr>
              <w:lastRenderedPageBreak/>
              <w:t>Наименование тем (разделов) дисциплины</w:t>
            </w:r>
          </w:p>
        </w:tc>
        <w:tc>
          <w:tcPr>
            <w:tcW w:w="6116" w:type="dxa"/>
            <w:tcBorders>
              <w:top w:val="single" w:sz="4" w:space="0" w:color="auto"/>
              <w:left w:val="single" w:sz="4" w:space="0" w:color="auto"/>
              <w:bottom w:val="single" w:sz="4" w:space="0" w:color="auto"/>
              <w:right w:val="single" w:sz="4" w:space="0" w:color="auto"/>
            </w:tcBorders>
          </w:tcPr>
          <w:p w14:paraId="1D7E38AD" w14:textId="77777777" w:rsidR="004F66C4" w:rsidRPr="004F66C4" w:rsidRDefault="004F66C4" w:rsidP="004F66C4">
            <w:pPr>
              <w:keepNext/>
              <w:spacing w:after="0" w:line="240" w:lineRule="auto"/>
              <w:jc w:val="both"/>
              <w:rPr>
                <w:rFonts w:ascii="Times New Roman" w:eastAsia="Times New Roman" w:hAnsi="Times New Roman" w:cs="Times New Roman"/>
                <w:b/>
                <w:sz w:val="24"/>
                <w:szCs w:val="24"/>
                <w:lang w:eastAsia="ru-RU"/>
              </w:rPr>
            </w:pPr>
            <w:r w:rsidRPr="004F66C4">
              <w:rPr>
                <w:rFonts w:ascii="Times New Roman" w:eastAsia="Times New Roman" w:hAnsi="Times New Roman" w:cs="Times New Roman"/>
                <w:b/>
                <w:sz w:val="24"/>
                <w:szCs w:val="24"/>
                <w:lang w:eastAsia="ru-RU"/>
              </w:rPr>
              <w:t xml:space="preserve">Перечень вопросов для обсуждения на семинарских, </w:t>
            </w:r>
            <w:r w:rsidRPr="004F66C4">
              <w:rPr>
                <w:rFonts w:ascii="Times New Roman" w:eastAsia="Times New Roman" w:hAnsi="Times New Roman" w:cs="Times New Roman"/>
                <w:b/>
                <w:sz w:val="24"/>
                <w:szCs w:val="24"/>
                <w:lang w:eastAsia="ru-RU"/>
              </w:rPr>
              <w:br/>
              <w:t xml:space="preserve">практических занятиях, рекомендуемые источники </w:t>
            </w:r>
            <w:r w:rsidRPr="004F66C4">
              <w:rPr>
                <w:rFonts w:ascii="Times New Roman" w:eastAsia="Times New Roman" w:hAnsi="Times New Roman" w:cs="Times New Roman"/>
                <w:b/>
                <w:sz w:val="24"/>
                <w:szCs w:val="24"/>
                <w:lang w:eastAsia="ru-RU"/>
              </w:rPr>
              <w:br/>
              <w:t>из разделов 8,9</w:t>
            </w:r>
          </w:p>
        </w:tc>
        <w:tc>
          <w:tcPr>
            <w:tcW w:w="2105" w:type="dxa"/>
            <w:tcBorders>
              <w:top w:val="single" w:sz="4" w:space="0" w:color="auto"/>
              <w:left w:val="single" w:sz="4" w:space="0" w:color="auto"/>
              <w:bottom w:val="single" w:sz="4" w:space="0" w:color="auto"/>
              <w:right w:val="single" w:sz="4" w:space="0" w:color="auto"/>
            </w:tcBorders>
          </w:tcPr>
          <w:p w14:paraId="0E510CC8" w14:textId="77777777" w:rsidR="004F66C4" w:rsidRPr="004F66C4" w:rsidRDefault="004F66C4" w:rsidP="004F66C4">
            <w:pPr>
              <w:keepNext/>
              <w:spacing w:after="0" w:line="240" w:lineRule="auto"/>
              <w:jc w:val="both"/>
              <w:rPr>
                <w:rFonts w:ascii="Times New Roman" w:eastAsia="Times New Roman" w:hAnsi="Times New Roman" w:cs="Times New Roman"/>
                <w:b/>
                <w:sz w:val="24"/>
                <w:szCs w:val="24"/>
                <w:lang w:eastAsia="ru-RU"/>
              </w:rPr>
            </w:pPr>
            <w:r w:rsidRPr="004F66C4">
              <w:rPr>
                <w:rFonts w:ascii="Times New Roman" w:eastAsia="Times New Roman" w:hAnsi="Times New Roman" w:cs="Times New Roman"/>
                <w:b/>
                <w:sz w:val="24"/>
                <w:szCs w:val="24"/>
                <w:lang w:eastAsia="ru-RU"/>
              </w:rPr>
              <w:t>Форма проведения занятия</w:t>
            </w:r>
          </w:p>
        </w:tc>
      </w:tr>
      <w:tr w:rsidR="004F66C4" w:rsidRPr="004F66C4" w14:paraId="649B3B31" w14:textId="77777777" w:rsidTr="00CA710D">
        <w:tc>
          <w:tcPr>
            <w:tcW w:w="2552" w:type="dxa"/>
            <w:tcBorders>
              <w:top w:val="single" w:sz="4" w:space="0" w:color="auto"/>
              <w:left w:val="single" w:sz="4" w:space="0" w:color="auto"/>
              <w:bottom w:val="single" w:sz="4" w:space="0" w:color="auto"/>
              <w:right w:val="single" w:sz="4" w:space="0" w:color="auto"/>
            </w:tcBorders>
          </w:tcPr>
          <w:p w14:paraId="58C0B931" w14:textId="77777777" w:rsidR="004F66C4" w:rsidRPr="004F66C4" w:rsidRDefault="004F66C4" w:rsidP="004F66C4">
            <w:pPr>
              <w:keepNext/>
              <w:spacing w:after="0" w:line="240" w:lineRule="auto"/>
              <w:jc w:val="both"/>
              <w:rPr>
                <w:rFonts w:ascii="Times New Roman" w:eastAsia="Times New Roman" w:hAnsi="Times New Roman" w:cs="Times New Roman"/>
                <w:bCs/>
                <w:sz w:val="24"/>
                <w:szCs w:val="24"/>
                <w:lang w:eastAsia="ru-RU"/>
              </w:rPr>
            </w:pPr>
            <w:bookmarkStart w:id="17" w:name="_Hlk85308090"/>
            <w:r w:rsidRPr="004F66C4">
              <w:rPr>
                <w:rFonts w:ascii="Times New Roman" w:eastAsia="Times New Roman" w:hAnsi="Times New Roman" w:cs="Times New Roman"/>
                <w:bCs/>
                <w:sz w:val="24"/>
                <w:szCs w:val="24"/>
                <w:lang w:eastAsia="ru-RU"/>
              </w:rPr>
              <w:t>Тема 1. Типология стран международных организаций.</w:t>
            </w:r>
          </w:p>
        </w:tc>
        <w:tc>
          <w:tcPr>
            <w:tcW w:w="6116" w:type="dxa"/>
            <w:tcBorders>
              <w:top w:val="single" w:sz="4" w:space="0" w:color="auto"/>
              <w:left w:val="single" w:sz="4" w:space="0" w:color="auto"/>
              <w:bottom w:val="single" w:sz="4" w:space="0" w:color="auto"/>
              <w:right w:val="single" w:sz="4" w:space="0" w:color="auto"/>
            </w:tcBorders>
          </w:tcPr>
          <w:p w14:paraId="748D7493" w14:textId="77777777" w:rsidR="004F66C4" w:rsidRPr="004F66C4" w:rsidRDefault="004F66C4" w:rsidP="00D44CE3">
            <w:pPr>
              <w:pStyle w:val="a3"/>
              <w:widowControl w:val="0"/>
              <w:numPr>
                <w:ilvl w:val="0"/>
                <w:numId w:val="18"/>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Типология стран ООН</w:t>
            </w:r>
          </w:p>
          <w:p w14:paraId="71BE1B31" w14:textId="77777777" w:rsidR="004F66C4" w:rsidRPr="004F66C4" w:rsidRDefault="004F66C4" w:rsidP="00D44CE3">
            <w:pPr>
              <w:pStyle w:val="a3"/>
              <w:widowControl w:val="0"/>
              <w:numPr>
                <w:ilvl w:val="0"/>
                <w:numId w:val="18"/>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Типология стран Всемирного банка</w:t>
            </w:r>
          </w:p>
          <w:p w14:paraId="2526274E" w14:textId="77777777" w:rsidR="004F66C4" w:rsidRPr="004F66C4" w:rsidRDefault="004F66C4" w:rsidP="00D44CE3">
            <w:pPr>
              <w:pStyle w:val="a3"/>
              <w:widowControl w:val="0"/>
              <w:numPr>
                <w:ilvl w:val="0"/>
                <w:numId w:val="18"/>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Типология стран по Индексу человеческого развития</w:t>
            </w:r>
          </w:p>
          <w:p w14:paraId="43BEA298" w14:textId="77777777" w:rsidR="004F66C4" w:rsidRPr="004F66C4" w:rsidRDefault="004F66C4" w:rsidP="00D44CE3">
            <w:pPr>
              <w:pStyle w:val="a3"/>
              <w:widowControl w:val="0"/>
              <w:numPr>
                <w:ilvl w:val="0"/>
                <w:numId w:val="18"/>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Основные показатели участия экономики в мировой экономике</w:t>
            </w:r>
          </w:p>
          <w:p w14:paraId="03707119" w14:textId="77777777" w:rsidR="004F66C4" w:rsidRPr="004F66C4" w:rsidRDefault="004F66C4" w:rsidP="004F66C4">
            <w:pPr>
              <w:keepNext/>
              <w:spacing w:after="0" w:line="240" w:lineRule="auto"/>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Рекомендуемые источники: 8.1, 8.2, 8.3, 8.4</w:t>
            </w:r>
          </w:p>
        </w:tc>
        <w:tc>
          <w:tcPr>
            <w:tcW w:w="2105" w:type="dxa"/>
            <w:tcBorders>
              <w:top w:val="single" w:sz="4" w:space="0" w:color="auto"/>
              <w:left w:val="single" w:sz="4" w:space="0" w:color="auto"/>
              <w:bottom w:val="single" w:sz="4" w:space="0" w:color="auto"/>
              <w:right w:val="single" w:sz="4" w:space="0" w:color="auto"/>
            </w:tcBorders>
          </w:tcPr>
          <w:p w14:paraId="0BAF7153" w14:textId="77777777" w:rsidR="004F66C4" w:rsidRPr="004F66C4" w:rsidRDefault="004F66C4" w:rsidP="004F66C4">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Устный опрос, дискуссия</w:t>
            </w:r>
          </w:p>
        </w:tc>
      </w:tr>
      <w:tr w:rsidR="004F66C4" w:rsidRPr="004F66C4" w14:paraId="76CFC33E" w14:textId="77777777" w:rsidTr="00CA710D">
        <w:tc>
          <w:tcPr>
            <w:tcW w:w="2552" w:type="dxa"/>
            <w:tcBorders>
              <w:top w:val="single" w:sz="4" w:space="0" w:color="auto"/>
              <w:left w:val="single" w:sz="4" w:space="0" w:color="auto"/>
              <w:bottom w:val="single" w:sz="4" w:space="0" w:color="auto"/>
              <w:right w:val="single" w:sz="4" w:space="0" w:color="auto"/>
            </w:tcBorders>
          </w:tcPr>
          <w:p w14:paraId="323AAFED" w14:textId="77777777" w:rsidR="004F66C4" w:rsidRPr="004F66C4" w:rsidRDefault="004F66C4" w:rsidP="004F66C4">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Тема 2. Экономики лидеров Европы - Германии, Франции и Великобритании</w:t>
            </w:r>
          </w:p>
        </w:tc>
        <w:tc>
          <w:tcPr>
            <w:tcW w:w="6116" w:type="dxa"/>
            <w:tcBorders>
              <w:top w:val="single" w:sz="4" w:space="0" w:color="auto"/>
              <w:left w:val="single" w:sz="4" w:space="0" w:color="auto"/>
              <w:bottom w:val="single" w:sz="4" w:space="0" w:color="auto"/>
              <w:right w:val="single" w:sz="4" w:space="0" w:color="auto"/>
            </w:tcBorders>
          </w:tcPr>
          <w:p w14:paraId="107BEADF" w14:textId="77777777" w:rsidR="004F66C4" w:rsidRPr="004F66C4" w:rsidRDefault="004F66C4" w:rsidP="00D44CE3">
            <w:pPr>
              <w:pStyle w:val="a3"/>
              <w:widowControl w:val="0"/>
              <w:numPr>
                <w:ilvl w:val="0"/>
                <w:numId w:val="19"/>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Регионализация Европы, членство государств в ЕС, центробежные силы в ЕС.</w:t>
            </w:r>
          </w:p>
          <w:p w14:paraId="7CEE2355" w14:textId="77777777" w:rsidR="004F66C4" w:rsidRPr="004F66C4" w:rsidRDefault="004F66C4" w:rsidP="00D44CE3">
            <w:pPr>
              <w:pStyle w:val="a3"/>
              <w:widowControl w:val="0"/>
              <w:numPr>
                <w:ilvl w:val="0"/>
                <w:numId w:val="19"/>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Экономика Германии как локомотива европейской экономики.</w:t>
            </w:r>
          </w:p>
          <w:p w14:paraId="56CE682B" w14:textId="77777777" w:rsidR="004F66C4" w:rsidRPr="004F66C4" w:rsidRDefault="004F66C4" w:rsidP="00D44CE3">
            <w:pPr>
              <w:pStyle w:val="a3"/>
              <w:widowControl w:val="0"/>
              <w:numPr>
                <w:ilvl w:val="0"/>
                <w:numId w:val="19"/>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Экономика Великобритании после брекзита.</w:t>
            </w:r>
          </w:p>
          <w:p w14:paraId="477F0FDD" w14:textId="77777777" w:rsidR="004F66C4" w:rsidRPr="004F66C4" w:rsidRDefault="004F66C4" w:rsidP="00D44CE3">
            <w:pPr>
              <w:pStyle w:val="a3"/>
              <w:widowControl w:val="0"/>
              <w:numPr>
                <w:ilvl w:val="0"/>
                <w:numId w:val="19"/>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Особенности экономики Франции.</w:t>
            </w:r>
          </w:p>
          <w:p w14:paraId="70906DBE" w14:textId="77777777" w:rsidR="004F66C4" w:rsidRPr="004F66C4" w:rsidRDefault="004F66C4" w:rsidP="004F66C4">
            <w:pPr>
              <w:keepNext/>
              <w:spacing w:after="0" w:line="240" w:lineRule="auto"/>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Рекомендуемые источники: 8.1, 8.2, 8.3, 8.4</w:t>
            </w:r>
          </w:p>
        </w:tc>
        <w:tc>
          <w:tcPr>
            <w:tcW w:w="2105" w:type="dxa"/>
            <w:tcBorders>
              <w:top w:val="single" w:sz="4" w:space="0" w:color="auto"/>
              <w:left w:val="single" w:sz="4" w:space="0" w:color="auto"/>
              <w:bottom w:val="single" w:sz="4" w:space="0" w:color="auto"/>
              <w:right w:val="single" w:sz="4" w:space="0" w:color="auto"/>
            </w:tcBorders>
          </w:tcPr>
          <w:p w14:paraId="6FCF17C5" w14:textId="77777777" w:rsidR="004F66C4" w:rsidRPr="004F66C4" w:rsidRDefault="004F66C4" w:rsidP="004F66C4">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Устный опрос, дискуссия, письменное домашнее задание</w:t>
            </w:r>
          </w:p>
        </w:tc>
      </w:tr>
      <w:tr w:rsidR="004F66C4" w:rsidRPr="004F66C4" w14:paraId="6C3B07BD" w14:textId="77777777" w:rsidTr="00CA710D">
        <w:tc>
          <w:tcPr>
            <w:tcW w:w="2552" w:type="dxa"/>
            <w:tcBorders>
              <w:top w:val="single" w:sz="4" w:space="0" w:color="auto"/>
              <w:left w:val="single" w:sz="4" w:space="0" w:color="auto"/>
              <w:bottom w:val="single" w:sz="4" w:space="0" w:color="auto"/>
              <w:right w:val="single" w:sz="4" w:space="0" w:color="auto"/>
            </w:tcBorders>
          </w:tcPr>
          <w:p w14:paraId="1B822A45" w14:textId="77777777" w:rsidR="004F66C4" w:rsidRPr="004F66C4" w:rsidRDefault="004F66C4" w:rsidP="004F66C4">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Тема 3. Экономика стран Южной Европы.</w:t>
            </w:r>
          </w:p>
        </w:tc>
        <w:tc>
          <w:tcPr>
            <w:tcW w:w="6116" w:type="dxa"/>
            <w:tcBorders>
              <w:top w:val="single" w:sz="4" w:space="0" w:color="auto"/>
              <w:left w:val="single" w:sz="4" w:space="0" w:color="auto"/>
              <w:bottom w:val="single" w:sz="4" w:space="0" w:color="auto"/>
              <w:right w:val="single" w:sz="4" w:space="0" w:color="auto"/>
            </w:tcBorders>
          </w:tcPr>
          <w:p w14:paraId="6B9C5F92" w14:textId="77777777" w:rsidR="004F66C4" w:rsidRPr="004F66C4" w:rsidRDefault="004F66C4" w:rsidP="00D44CE3">
            <w:pPr>
              <w:pStyle w:val="a3"/>
              <w:widowControl w:val="0"/>
              <w:numPr>
                <w:ilvl w:val="0"/>
                <w:numId w:val="20"/>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Экономика Италии, соотношение МСП и крупного бизнеса.</w:t>
            </w:r>
          </w:p>
          <w:p w14:paraId="690B6151" w14:textId="77777777" w:rsidR="004F66C4" w:rsidRPr="004F66C4" w:rsidRDefault="004F66C4" w:rsidP="00D44CE3">
            <w:pPr>
              <w:pStyle w:val="a3"/>
              <w:widowControl w:val="0"/>
              <w:numPr>
                <w:ilvl w:val="0"/>
                <w:numId w:val="20"/>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Восстановление стран Южной Европы после долгового кризиса.</w:t>
            </w:r>
          </w:p>
          <w:p w14:paraId="74A1553C" w14:textId="77777777" w:rsidR="004F66C4" w:rsidRPr="004F66C4" w:rsidRDefault="004F66C4" w:rsidP="00D44CE3">
            <w:pPr>
              <w:pStyle w:val="a3"/>
              <w:widowControl w:val="0"/>
              <w:numPr>
                <w:ilvl w:val="0"/>
                <w:numId w:val="20"/>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Особенности и характеристики экономик Испании и Португалии.</w:t>
            </w:r>
          </w:p>
          <w:p w14:paraId="6C4FE5D1" w14:textId="77777777" w:rsidR="004F66C4" w:rsidRPr="004F66C4" w:rsidRDefault="004F66C4" w:rsidP="004F66C4">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Рекомендуемые источники: 8.1, 8.2, 8.3, 8.4</w:t>
            </w:r>
          </w:p>
        </w:tc>
        <w:tc>
          <w:tcPr>
            <w:tcW w:w="2105" w:type="dxa"/>
            <w:tcBorders>
              <w:top w:val="single" w:sz="4" w:space="0" w:color="auto"/>
              <w:left w:val="single" w:sz="4" w:space="0" w:color="auto"/>
              <w:bottom w:val="single" w:sz="4" w:space="0" w:color="auto"/>
              <w:right w:val="single" w:sz="4" w:space="0" w:color="auto"/>
            </w:tcBorders>
          </w:tcPr>
          <w:p w14:paraId="5030690D" w14:textId="77777777" w:rsidR="004F66C4" w:rsidRPr="004F66C4" w:rsidRDefault="004F66C4" w:rsidP="004F66C4">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Устный опрос, дискуссия, письменное домашнее задание</w:t>
            </w:r>
          </w:p>
        </w:tc>
      </w:tr>
      <w:tr w:rsidR="004F66C4" w:rsidRPr="004F66C4" w14:paraId="47916474" w14:textId="77777777" w:rsidTr="00CA710D">
        <w:tc>
          <w:tcPr>
            <w:tcW w:w="2552" w:type="dxa"/>
            <w:tcBorders>
              <w:top w:val="single" w:sz="4" w:space="0" w:color="auto"/>
              <w:left w:val="single" w:sz="4" w:space="0" w:color="auto"/>
              <w:bottom w:val="single" w:sz="4" w:space="0" w:color="auto"/>
              <w:right w:val="single" w:sz="4" w:space="0" w:color="auto"/>
            </w:tcBorders>
          </w:tcPr>
          <w:p w14:paraId="2FA4CCB5" w14:textId="77777777" w:rsidR="004F66C4" w:rsidRPr="004F66C4" w:rsidRDefault="004F66C4" w:rsidP="004F66C4">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Тема 4. Экономика стран Северной Европы и государств-не членов ЕС.</w:t>
            </w:r>
          </w:p>
        </w:tc>
        <w:tc>
          <w:tcPr>
            <w:tcW w:w="6116" w:type="dxa"/>
            <w:tcBorders>
              <w:top w:val="single" w:sz="4" w:space="0" w:color="auto"/>
              <w:left w:val="single" w:sz="4" w:space="0" w:color="auto"/>
              <w:bottom w:val="single" w:sz="4" w:space="0" w:color="auto"/>
              <w:right w:val="single" w:sz="4" w:space="0" w:color="auto"/>
            </w:tcBorders>
          </w:tcPr>
          <w:p w14:paraId="604DF6B9" w14:textId="77777777" w:rsidR="004F66C4" w:rsidRPr="004F66C4" w:rsidRDefault="004F66C4" w:rsidP="00D44CE3">
            <w:pPr>
              <w:pStyle w:val="a3"/>
              <w:widowControl w:val="0"/>
              <w:numPr>
                <w:ilvl w:val="0"/>
                <w:numId w:val="21"/>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Нордическая модель социально ориентированной экономики.</w:t>
            </w:r>
          </w:p>
          <w:p w14:paraId="29FEEF2D" w14:textId="77777777" w:rsidR="004F66C4" w:rsidRPr="004F66C4" w:rsidRDefault="004F66C4" w:rsidP="00D44CE3">
            <w:pPr>
              <w:pStyle w:val="a3"/>
              <w:widowControl w:val="0"/>
              <w:numPr>
                <w:ilvl w:val="0"/>
                <w:numId w:val="21"/>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Внешнеэкономическая специализация скандинавских стран.</w:t>
            </w:r>
          </w:p>
          <w:p w14:paraId="342A4E44" w14:textId="77777777" w:rsidR="004F66C4" w:rsidRPr="004F66C4" w:rsidRDefault="004F66C4" w:rsidP="00D44CE3">
            <w:pPr>
              <w:pStyle w:val="a3"/>
              <w:widowControl w:val="0"/>
              <w:numPr>
                <w:ilvl w:val="0"/>
                <w:numId w:val="21"/>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Экономика Норвегии.</w:t>
            </w:r>
          </w:p>
          <w:p w14:paraId="56095407" w14:textId="77777777" w:rsidR="004F66C4" w:rsidRPr="004F66C4" w:rsidRDefault="004F66C4" w:rsidP="00D44CE3">
            <w:pPr>
              <w:pStyle w:val="a3"/>
              <w:widowControl w:val="0"/>
              <w:numPr>
                <w:ilvl w:val="0"/>
                <w:numId w:val="21"/>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Экономика Швейцарии.</w:t>
            </w:r>
          </w:p>
          <w:p w14:paraId="3EE97BC4" w14:textId="77777777" w:rsidR="004F66C4" w:rsidRPr="004F66C4" w:rsidRDefault="004F66C4" w:rsidP="004F66C4">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Рекомендуемые источники: 8.1, 8.2, 8.3, 8.4</w:t>
            </w:r>
          </w:p>
        </w:tc>
        <w:tc>
          <w:tcPr>
            <w:tcW w:w="2105" w:type="dxa"/>
            <w:tcBorders>
              <w:top w:val="single" w:sz="4" w:space="0" w:color="auto"/>
              <w:left w:val="single" w:sz="4" w:space="0" w:color="auto"/>
              <w:bottom w:val="single" w:sz="4" w:space="0" w:color="auto"/>
              <w:right w:val="single" w:sz="4" w:space="0" w:color="auto"/>
            </w:tcBorders>
          </w:tcPr>
          <w:p w14:paraId="1E3DE546" w14:textId="77777777" w:rsidR="004F66C4" w:rsidRPr="004F66C4" w:rsidRDefault="004F66C4" w:rsidP="004F66C4">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Устный опрос, дискуссия, письменное домашнее задание</w:t>
            </w:r>
          </w:p>
        </w:tc>
      </w:tr>
      <w:tr w:rsidR="004F66C4" w:rsidRPr="004F66C4" w14:paraId="79167C53" w14:textId="77777777" w:rsidTr="00CA710D">
        <w:tc>
          <w:tcPr>
            <w:tcW w:w="2552" w:type="dxa"/>
            <w:tcBorders>
              <w:top w:val="single" w:sz="4" w:space="0" w:color="auto"/>
              <w:left w:val="single" w:sz="4" w:space="0" w:color="auto"/>
              <w:bottom w:val="single" w:sz="4" w:space="0" w:color="auto"/>
              <w:right w:val="single" w:sz="4" w:space="0" w:color="auto"/>
            </w:tcBorders>
          </w:tcPr>
          <w:p w14:paraId="2FC78E8F" w14:textId="77777777" w:rsidR="004F66C4" w:rsidRPr="004F66C4" w:rsidRDefault="004F66C4" w:rsidP="004F66C4">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Тема 5. Экономика стран Центральной и Восточной Европы.</w:t>
            </w:r>
          </w:p>
        </w:tc>
        <w:tc>
          <w:tcPr>
            <w:tcW w:w="6116" w:type="dxa"/>
            <w:tcBorders>
              <w:top w:val="single" w:sz="4" w:space="0" w:color="auto"/>
              <w:left w:val="single" w:sz="4" w:space="0" w:color="auto"/>
              <w:bottom w:val="single" w:sz="4" w:space="0" w:color="auto"/>
              <w:right w:val="single" w:sz="4" w:space="0" w:color="auto"/>
            </w:tcBorders>
          </w:tcPr>
          <w:p w14:paraId="15B4C451" w14:textId="77777777" w:rsidR="004F66C4" w:rsidRPr="004F66C4" w:rsidRDefault="004F66C4" w:rsidP="00D44CE3">
            <w:pPr>
              <w:pStyle w:val="a3"/>
              <w:widowControl w:val="0"/>
              <w:numPr>
                <w:ilvl w:val="0"/>
                <w:numId w:val="22"/>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Экономики стран – не член зоны евро.</w:t>
            </w:r>
          </w:p>
          <w:p w14:paraId="52DC0C06" w14:textId="77777777" w:rsidR="004F66C4" w:rsidRPr="004F66C4" w:rsidRDefault="004F66C4" w:rsidP="00D44CE3">
            <w:pPr>
              <w:pStyle w:val="a3"/>
              <w:widowControl w:val="0"/>
              <w:numPr>
                <w:ilvl w:val="0"/>
                <w:numId w:val="22"/>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Экономика Чехии и Польши.</w:t>
            </w:r>
          </w:p>
          <w:p w14:paraId="5EC62FA6" w14:textId="77777777" w:rsidR="004F66C4" w:rsidRPr="004F66C4" w:rsidRDefault="004F66C4" w:rsidP="00D44CE3">
            <w:pPr>
              <w:pStyle w:val="a3"/>
              <w:widowControl w:val="0"/>
              <w:numPr>
                <w:ilvl w:val="0"/>
                <w:numId w:val="22"/>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Особенности экономик стран бывшей Югославии.</w:t>
            </w:r>
          </w:p>
          <w:p w14:paraId="741EDB9A" w14:textId="77777777" w:rsidR="004F66C4" w:rsidRPr="004F66C4" w:rsidRDefault="004F66C4" w:rsidP="00D44CE3">
            <w:pPr>
              <w:pStyle w:val="a3"/>
              <w:widowControl w:val="0"/>
              <w:numPr>
                <w:ilvl w:val="0"/>
                <w:numId w:val="22"/>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Конфликт интересов «Зелёной сделки» и стран ЦВЕ, опирающихся на традиционные источники энергии.</w:t>
            </w:r>
          </w:p>
          <w:p w14:paraId="5EDB9D27" w14:textId="77777777" w:rsidR="004F66C4" w:rsidRPr="004F66C4" w:rsidRDefault="004F66C4" w:rsidP="004F66C4">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Рекомендуемые источники: 8.1, 8.2, 8.3, 8.4</w:t>
            </w:r>
          </w:p>
        </w:tc>
        <w:tc>
          <w:tcPr>
            <w:tcW w:w="2105" w:type="dxa"/>
            <w:tcBorders>
              <w:top w:val="single" w:sz="4" w:space="0" w:color="auto"/>
              <w:left w:val="single" w:sz="4" w:space="0" w:color="auto"/>
              <w:bottom w:val="single" w:sz="4" w:space="0" w:color="auto"/>
              <w:right w:val="single" w:sz="4" w:space="0" w:color="auto"/>
            </w:tcBorders>
          </w:tcPr>
          <w:p w14:paraId="2A28C4E6" w14:textId="77777777" w:rsidR="004F66C4" w:rsidRPr="004F66C4" w:rsidRDefault="004F66C4" w:rsidP="004F66C4">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Устный опрос, дискуссия, письменное домашнее задание</w:t>
            </w:r>
          </w:p>
        </w:tc>
      </w:tr>
      <w:tr w:rsidR="004F66C4" w:rsidRPr="004F66C4" w14:paraId="44AC167E" w14:textId="77777777" w:rsidTr="00CA710D">
        <w:tc>
          <w:tcPr>
            <w:tcW w:w="2552" w:type="dxa"/>
            <w:tcBorders>
              <w:top w:val="single" w:sz="4" w:space="0" w:color="auto"/>
              <w:left w:val="single" w:sz="4" w:space="0" w:color="auto"/>
              <w:bottom w:val="single" w:sz="4" w:space="0" w:color="auto"/>
              <w:right w:val="single" w:sz="4" w:space="0" w:color="auto"/>
            </w:tcBorders>
          </w:tcPr>
          <w:p w14:paraId="6EAC7502" w14:textId="6B85AFC1" w:rsidR="004F66C4" w:rsidRPr="004F66C4" w:rsidRDefault="004F66C4" w:rsidP="004F66C4">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Тема 6. Экономика США</w:t>
            </w:r>
            <w:r w:rsidR="002A25F5">
              <w:rPr>
                <w:rFonts w:ascii="Times New Roman" w:eastAsia="Times New Roman" w:hAnsi="Times New Roman" w:cs="Times New Roman"/>
                <w:bCs/>
                <w:sz w:val="24"/>
                <w:szCs w:val="24"/>
                <w:lang w:eastAsia="ru-RU"/>
              </w:rPr>
              <w:t xml:space="preserve"> и Канады</w:t>
            </w:r>
          </w:p>
        </w:tc>
        <w:tc>
          <w:tcPr>
            <w:tcW w:w="6116" w:type="dxa"/>
            <w:tcBorders>
              <w:top w:val="single" w:sz="4" w:space="0" w:color="auto"/>
              <w:left w:val="single" w:sz="4" w:space="0" w:color="auto"/>
              <w:bottom w:val="single" w:sz="4" w:space="0" w:color="auto"/>
              <w:right w:val="single" w:sz="4" w:space="0" w:color="auto"/>
            </w:tcBorders>
          </w:tcPr>
          <w:p w14:paraId="6911CD7A" w14:textId="5E68F33C" w:rsidR="004F66C4" w:rsidRPr="004F66C4" w:rsidRDefault="004F66C4" w:rsidP="00D44CE3">
            <w:pPr>
              <w:pStyle w:val="a3"/>
              <w:widowControl w:val="0"/>
              <w:numPr>
                <w:ilvl w:val="0"/>
                <w:numId w:val="23"/>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 xml:space="preserve">Природно-ресурсный </w:t>
            </w:r>
            <w:r w:rsidR="00036458">
              <w:rPr>
                <w:rFonts w:ascii="Times New Roman" w:eastAsia="Times New Roman" w:hAnsi="Times New Roman" w:cs="Times New Roman"/>
                <w:bCs/>
                <w:sz w:val="24"/>
                <w:szCs w:val="24"/>
                <w:lang w:eastAsia="ru-RU"/>
              </w:rPr>
              <w:t xml:space="preserve">и научно-технический </w:t>
            </w:r>
            <w:r w:rsidRPr="004F66C4">
              <w:rPr>
                <w:rFonts w:ascii="Times New Roman" w:eastAsia="Times New Roman" w:hAnsi="Times New Roman" w:cs="Times New Roman"/>
                <w:bCs/>
                <w:sz w:val="24"/>
                <w:szCs w:val="24"/>
                <w:lang w:eastAsia="ru-RU"/>
              </w:rPr>
              <w:t>потенциал США.</w:t>
            </w:r>
          </w:p>
          <w:p w14:paraId="2EC65745" w14:textId="77777777" w:rsidR="004F66C4" w:rsidRDefault="004F66C4" w:rsidP="00D44CE3">
            <w:pPr>
              <w:pStyle w:val="a3"/>
              <w:widowControl w:val="0"/>
              <w:numPr>
                <w:ilvl w:val="0"/>
                <w:numId w:val="23"/>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Человеческий потенциал в «экономике знаний».</w:t>
            </w:r>
          </w:p>
          <w:p w14:paraId="2CD03BF4" w14:textId="77777777" w:rsidR="00036458" w:rsidRPr="004F66C4" w:rsidRDefault="00036458" w:rsidP="00D44CE3">
            <w:pPr>
              <w:pStyle w:val="a3"/>
              <w:widowControl w:val="0"/>
              <w:numPr>
                <w:ilvl w:val="0"/>
                <w:numId w:val="23"/>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 xml:space="preserve">Франко-английская ментальность и разделение страны. </w:t>
            </w:r>
          </w:p>
          <w:p w14:paraId="61F91CBC" w14:textId="3A021E60" w:rsidR="00036458" w:rsidRPr="00036458" w:rsidRDefault="00036458" w:rsidP="00D44CE3">
            <w:pPr>
              <w:pStyle w:val="a3"/>
              <w:widowControl w:val="0"/>
              <w:numPr>
                <w:ilvl w:val="0"/>
                <w:numId w:val="23"/>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Особая роль университетов в экономике Канады.</w:t>
            </w:r>
          </w:p>
          <w:p w14:paraId="0A0EB9ED" w14:textId="77777777" w:rsidR="004F66C4" w:rsidRPr="004F66C4" w:rsidRDefault="004F66C4" w:rsidP="00D44CE3">
            <w:pPr>
              <w:pStyle w:val="a3"/>
              <w:widowControl w:val="0"/>
              <w:numPr>
                <w:ilvl w:val="0"/>
                <w:numId w:val="23"/>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Интеграционные процессы в Северной Америке.</w:t>
            </w:r>
          </w:p>
          <w:p w14:paraId="7011A845" w14:textId="77777777" w:rsidR="004F66C4" w:rsidRPr="004F66C4" w:rsidRDefault="004F66C4" w:rsidP="004F66C4">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Рекомендуемые источники: 8.1, 8.2, 8.3, 8.4</w:t>
            </w:r>
          </w:p>
        </w:tc>
        <w:tc>
          <w:tcPr>
            <w:tcW w:w="2105" w:type="dxa"/>
            <w:tcBorders>
              <w:top w:val="single" w:sz="4" w:space="0" w:color="auto"/>
              <w:left w:val="single" w:sz="4" w:space="0" w:color="auto"/>
              <w:bottom w:val="single" w:sz="4" w:space="0" w:color="auto"/>
              <w:right w:val="single" w:sz="4" w:space="0" w:color="auto"/>
            </w:tcBorders>
          </w:tcPr>
          <w:p w14:paraId="7071468A" w14:textId="77777777" w:rsidR="004F66C4" w:rsidRPr="004F66C4" w:rsidRDefault="004F66C4" w:rsidP="004F66C4">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Устный опрос, дискуссия, письменное домашнее задание</w:t>
            </w:r>
          </w:p>
        </w:tc>
      </w:tr>
      <w:tr w:rsidR="004F66C4" w:rsidRPr="004F66C4" w14:paraId="02A7EE66" w14:textId="77777777" w:rsidTr="00CA710D">
        <w:tc>
          <w:tcPr>
            <w:tcW w:w="2552" w:type="dxa"/>
            <w:tcBorders>
              <w:top w:val="single" w:sz="4" w:space="0" w:color="auto"/>
              <w:left w:val="single" w:sz="4" w:space="0" w:color="auto"/>
              <w:bottom w:val="single" w:sz="4" w:space="0" w:color="auto"/>
              <w:right w:val="single" w:sz="4" w:space="0" w:color="auto"/>
            </w:tcBorders>
          </w:tcPr>
          <w:p w14:paraId="18E7AB14" w14:textId="062D1426" w:rsidR="004F66C4" w:rsidRPr="004F66C4" w:rsidRDefault="004F66C4" w:rsidP="004F66C4">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 xml:space="preserve">Тема 7. </w:t>
            </w:r>
            <w:r w:rsidR="00036458" w:rsidRPr="004F66C4">
              <w:rPr>
                <w:rFonts w:ascii="Times New Roman" w:eastAsia="Times New Roman" w:hAnsi="Times New Roman" w:cs="Times New Roman"/>
                <w:bCs/>
                <w:sz w:val="24"/>
                <w:szCs w:val="24"/>
                <w:lang w:eastAsia="ru-RU"/>
              </w:rPr>
              <w:t>Экономика Японии, Австралии, Новой Зеландии</w:t>
            </w:r>
            <w:r w:rsidRPr="004F66C4">
              <w:rPr>
                <w:rFonts w:ascii="Times New Roman" w:eastAsia="Times New Roman" w:hAnsi="Times New Roman" w:cs="Times New Roman"/>
                <w:bCs/>
                <w:sz w:val="24"/>
                <w:szCs w:val="24"/>
                <w:lang w:eastAsia="ru-RU"/>
              </w:rPr>
              <w:t>.</w:t>
            </w:r>
          </w:p>
        </w:tc>
        <w:tc>
          <w:tcPr>
            <w:tcW w:w="6116" w:type="dxa"/>
            <w:tcBorders>
              <w:top w:val="single" w:sz="4" w:space="0" w:color="auto"/>
              <w:left w:val="single" w:sz="4" w:space="0" w:color="auto"/>
              <w:bottom w:val="single" w:sz="4" w:space="0" w:color="auto"/>
              <w:right w:val="single" w:sz="4" w:space="0" w:color="auto"/>
            </w:tcBorders>
          </w:tcPr>
          <w:p w14:paraId="52410C01" w14:textId="77777777" w:rsidR="00036458" w:rsidRPr="004F66C4" w:rsidRDefault="00036458" w:rsidP="00D44CE3">
            <w:pPr>
              <w:pStyle w:val="a3"/>
              <w:widowControl w:val="0"/>
              <w:numPr>
                <w:ilvl w:val="0"/>
                <w:numId w:val="24"/>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Особенности экономики Японии.</w:t>
            </w:r>
          </w:p>
          <w:p w14:paraId="247651F0" w14:textId="77777777" w:rsidR="00036458" w:rsidRPr="004F66C4" w:rsidRDefault="00036458" w:rsidP="00D44CE3">
            <w:pPr>
              <w:pStyle w:val="a3"/>
              <w:widowControl w:val="0"/>
              <w:numPr>
                <w:ilvl w:val="0"/>
                <w:numId w:val="24"/>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Парадигма «летящих гусей» в азиатских экономиках.</w:t>
            </w:r>
          </w:p>
          <w:p w14:paraId="6A323A47" w14:textId="77777777" w:rsidR="00036458" w:rsidRPr="004F66C4" w:rsidRDefault="00036458" w:rsidP="00D44CE3">
            <w:pPr>
              <w:pStyle w:val="a3"/>
              <w:widowControl w:val="0"/>
              <w:numPr>
                <w:ilvl w:val="0"/>
                <w:numId w:val="24"/>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Экономика Австралии.</w:t>
            </w:r>
          </w:p>
          <w:p w14:paraId="23F2AAAF" w14:textId="77777777" w:rsidR="00036458" w:rsidRPr="004F66C4" w:rsidRDefault="00036458" w:rsidP="00D44CE3">
            <w:pPr>
              <w:pStyle w:val="a3"/>
              <w:widowControl w:val="0"/>
              <w:numPr>
                <w:ilvl w:val="0"/>
                <w:numId w:val="24"/>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Экономика Новой Зеландии.</w:t>
            </w:r>
          </w:p>
          <w:p w14:paraId="656DCD70" w14:textId="2F8ABCD7" w:rsidR="004F66C4" w:rsidRPr="004F66C4" w:rsidRDefault="00036458" w:rsidP="00036458">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Рекомендуемые источники: 8.1, 8.2, 8.3, 8.4</w:t>
            </w:r>
          </w:p>
        </w:tc>
        <w:tc>
          <w:tcPr>
            <w:tcW w:w="2105" w:type="dxa"/>
            <w:tcBorders>
              <w:top w:val="single" w:sz="4" w:space="0" w:color="auto"/>
              <w:left w:val="single" w:sz="4" w:space="0" w:color="auto"/>
              <w:bottom w:val="single" w:sz="4" w:space="0" w:color="auto"/>
              <w:right w:val="single" w:sz="4" w:space="0" w:color="auto"/>
            </w:tcBorders>
          </w:tcPr>
          <w:p w14:paraId="406F233F" w14:textId="77777777" w:rsidR="004F66C4" w:rsidRPr="004F66C4" w:rsidRDefault="004F66C4" w:rsidP="004F66C4">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Устный опрос, дискуссия, письменное домашнее задание</w:t>
            </w:r>
          </w:p>
        </w:tc>
      </w:tr>
      <w:tr w:rsidR="004F66C4" w:rsidRPr="004F66C4" w14:paraId="3FD56EEA" w14:textId="77777777" w:rsidTr="00CA710D">
        <w:tc>
          <w:tcPr>
            <w:tcW w:w="2552" w:type="dxa"/>
            <w:tcBorders>
              <w:top w:val="single" w:sz="4" w:space="0" w:color="auto"/>
              <w:left w:val="single" w:sz="4" w:space="0" w:color="auto"/>
              <w:bottom w:val="single" w:sz="4" w:space="0" w:color="auto"/>
              <w:right w:val="single" w:sz="4" w:space="0" w:color="auto"/>
            </w:tcBorders>
          </w:tcPr>
          <w:p w14:paraId="7F716F9B" w14:textId="63CEAA1F" w:rsidR="004F66C4" w:rsidRPr="004F66C4" w:rsidRDefault="004F66C4" w:rsidP="004F66C4">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lastRenderedPageBreak/>
              <w:t>Тема 8</w:t>
            </w:r>
            <w:r w:rsidR="00036458">
              <w:rPr>
                <w:rFonts w:ascii="Times New Roman" w:eastAsia="Times New Roman" w:hAnsi="Times New Roman" w:cs="Times New Roman"/>
                <w:bCs/>
                <w:sz w:val="24"/>
                <w:szCs w:val="24"/>
                <w:lang w:eastAsia="ru-RU"/>
              </w:rPr>
              <w:t xml:space="preserve">. </w:t>
            </w:r>
            <w:r w:rsidR="00036458" w:rsidRPr="004F66C4">
              <w:rPr>
                <w:rFonts w:ascii="Times New Roman" w:eastAsia="Times New Roman" w:hAnsi="Times New Roman" w:cs="Times New Roman"/>
                <w:bCs/>
                <w:sz w:val="24"/>
                <w:szCs w:val="24"/>
                <w:lang w:eastAsia="ru-RU"/>
              </w:rPr>
              <w:t>Экономика Китая и Индии</w:t>
            </w:r>
          </w:p>
        </w:tc>
        <w:tc>
          <w:tcPr>
            <w:tcW w:w="6116" w:type="dxa"/>
            <w:tcBorders>
              <w:top w:val="single" w:sz="4" w:space="0" w:color="auto"/>
              <w:left w:val="single" w:sz="4" w:space="0" w:color="auto"/>
              <w:bottom w:val="single" w:sz="4" w:space="0" w:color="auto"/>
              <w:right w:val="single" w:sz="4" w:space="0" w:color="auto"/>
            </w:tcBorders>
          </w:tcPr>
          <w:p w14:paraId="10CFEE69" w14:textId="77777777" w:rsidR="00036458" w:rsidRPr="004F66C4" w:rsidRDefault="00036458" w:rsidP="00D44CE3">
            <w:pPr>
              <w:pStyle w:val="a3"/>
              <w:widowControl w:val="0"/>
              <w:numPr>
                <w:ilvl w:val="0"/>
                <w:numId w:val="25"/>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Основные параметры китайской экономики.</w:t>
            </w:r>
          </w:p>
          <w:p w14:paraId="13F9F0DD" w14:textId="77777777" w:rsidR="00036458" w:rsidRPr="004F66C4" w:rsidRDefault="00036458" w:rsidP="00D44CE3">
            <w:pPr>
              <w:pStyle w:val="a3"/>
              <w:widowControl w:val="0"/>
              <w:numPr>
                <w:ilvl w:val="0"/>
                <w:numId w:val="25"/>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Экономическое чудо Китая.</w:t>
            </w:r>
          </w:p>
          <w:p w14:paraId="769A0308" w14:textId="77777777" w:rsidR="00036458" w:rsidRPr="004F66C4" w:rsidRDefault="00036458" w:rsidP="00D44CE3">
            <w:pPr>
              <w:pStyle w:val="a3"/>
              <w:widowControl w:val="0"/>
              <w:numPr>
                <w:ilvl w:val="0"/>
                <w:numId w:val="25"/>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Китай в интеграционных процессах.</w:t>
            </w:r>
          </w:p>
          <w:p w14:paraId="0D734551" w14:textId="77777777" w:rsidR="00036458" w:rsidRPr="004F66C4" w:rsidRDefault="00036458" w:rsidP="00D44CE3">
            <w:pPr>
              <w:pStyle w:val="a3"/>
              <w:widowControl w:val="0"/>
              <w:numPr>
                <w:ilvl w:val="0"/>
                <w:numId w:val="25"/>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Исторические этапы развития экономики Индии.</w:t>
            </w:r>
          </w:p>
          <w:p w14:paraId="1A36EE33" w14:textId="77777777" w:rsidR="00036458" w:rsidRPr="004F66C4" w:rsidRDefault="00036458" w:rsidP="00D44CE3">
            <w:pPr>
              <w:pStyle w:val="a3"/>
              <w:widowControl w:val="0"/>
              <w:numPr>
                <w:ilvl w:val="0"/>
                <w:numId w:val="25"/>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Внешнеторговые связи Индии.</w:t>
            </w:r>
          </w:p>
          <w:p w14:paraId="76DED9CE" w14:textId="485CCFBA" w:rsidR="004F66C4" w:rsidRPr="004F66C4" w:rsidRDefault="00036458" w:rsidP="00036458">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Рекомендуемые источники: 8.1, 8.2, 8.3, 8.4</w:t>
            </w:r>
          </w:p>
        </w:tc>
        <w:tc>
          <w:tcPr>
            <w:tcW w:w="2105" w:type="dxa"/>
            <w:tcBorders>
              <w:top w:val="single" w:sz="4" w:space="0" w:color="auto"/>
              <w:left w:val="single" w:sz="4" w:space="0" w:color="auto"/>
              <w:bottom w:val="single" w:sz="4" w:space="0" w:color="auto"/>
              <w:right w:val="single" w:sz="4" w:space="0" w:color="auto"/>
            </w:tcBorders>
          </w:tcPr>
          <w:p w14:paraId="5E56B7C8" w14:textId="77777777" w:rsidR="004F66C4" w:rsidRPr="004F66C4" w:rsidRDefault="004F66C4" w:rsidP="004F66C4">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Устный опрос, дискуссия</w:t>
            </w:r>
          </w:p>
        </w:tc>
      </w:tr>
      <w:tr w:rsidR="004F66C4" w:rsidRPr="004F66C4" w14:paraId="314CE014" w14:textId="77777777" w:rsidTr="00CA710D">
        <w:tc>
          <w:tcPr>
            <w:tcW w:w="2552" w:type="dxa"/>
            <w:tcBorders>
              <w:top w:val="single" w:sz="4" w:space="0" w:color="auto"/>
              <w:left w:val="single" w:sz="4" w:space="0" w:color="auto"/>
              <w:bottom w:val="single" w:sz="4" w:space="0" w:color="auto"/>
              <w:right w:val="single" w:sz="4" w:space="0" w:color="auto"/>
            </w:tcBorders>
          </w:tcPr>
          <w:p w14:paraId="7A0CD920" w14:textId="209671FF" w:rsidR="004F66C4" w:rsidRPr="004F66C4" w:rsidRDefault="004F66C4" w:rsidP="004F66C4">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 xml:space="preserve">Тема 9. </w:t>
            </w:r>
            <w:r w:rsidR="00036458" w:rsidRPr="004F66C4">
              <w:rPr>
                <w:rFonts w:ascii="Times New Roman" w:eastAsia="Times New Roman" w:hAnsi="Times New Roman" w:cs="Times New Roman"/>
                <w:bCs/>
                <w:sz w:val="24"/>
                <w:szCs w:val="24"/>
                <w:lang w:eastAsia="ru-RU"/>
              </w:rPr>
              <w:t>Экономика азиатских «тигров»</w:t>
            </w:r>
            <w:r w:rsidR="00036458">
              <w:rPr>
                <w:rFonts w:ascii="Times New Roman" w:eastAsia="Times New Roman" w:hAnsi="Times New Roman" w:cs="Times New Roman"/>
                <w:bCs/>
                <w:sz w:val="24"/>
                <w:szCs w:val="24"/>
                <w:lang w:eastAsia="ru-RU"/>
              </w:rPr>
              <w:t xml:space="preserve"> и «тигрят».</w:t>
            </w:r>
          </w:p>
        </w:tc>
        <w:tc>
          <w:tcPr>
            <w:tcW w:w="6116" w:type="dxa"/>
            <w:tcBorders>
              <w:top w:val="single" w:sz="4" w:space="0" w:color="auto"/>
              <w:left w:val="single" w:sz="4" w:space="0" w:color="auto"/>
              <w:bottom w:val="single" w:sz="4" w:space="0" w:color="auto"/>
              <w:right w:val="single" w:sz="4" w:space="0" w:color="auto"/>
            </w:tcBorders>
          </w:tcPr>
          <w:p w14:paraId="17574250" w14:textId="77777777" w:rsidR="00036458" w:rsidRPr="004F66C4" w:rsidRDefault="00036458" w:rsidP="00D44CE3">
            <w:pPr>
              <w:pStyle w:val="a3"/>
              <w:widowControl w:val="0"/>
              <w:numPr>
                <w:ilvl w:val="0"/>
                <w:numId w:val="26"/>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4 волны новых индустриальных стран.</w:t>
            </w:r>
          </w:p>
          <w:p w14:paraId="0997C6CA" w14:textId="77777777" w:rsidR="00036458" w:rsidRPr="004F66C4" w:rsidRDefault="00036458" w:rsidP="00D44CE3">
            <w:pPr>
              <w:pStyle w:val="a3"/>
              <w:widowControl w:val="0"/>
              <w:numPr>
                <w:ilvl w:val="0"/>
                <w:numId w:val="26"/>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Экономики Сингапура и Гонконга: общее и различное.</w:t>
            </w:r>
          </w:p>
          <w:p w14:paraId="1EB1F10D" w14:textId="77777777" w:rsidR="00036458" w:rsidRDefault="00036458" w:rsidP="00D44CE3">
            <w:pPr>
              <w:pStyle w:val="a3"/>
              <w:widowControl w:val="0"/>
              <w:numPr>
                <w:ilvl w:val="0"/>
                <w:numId w:val="26"/>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Экономики Южной Кореи и Тайваня.</w:t>
            </w:r>
          </w:p>
          <w:p w14:paraId="551093B7" w14:textId="77777777" w:rsidR="00036458" w:rsidRPr="004F66C4" w:rsidRDefault="00036458" w:rsidP="00D44CE3">
            <w:pPr>
              <w:pStyle w:val="a3"/>
              <w:widowControl w:val="0"/>
              <w:numPr>
                <w:ilvl w:val="0"/>
                <w:numId w:val="26"/>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Проявления экономического чуда в разных странах «азиатских тигрят».</w:t>
            </w:r>
          </w:p>
          <w:p w14:paraId="43094107" w14:textId="21787A64" w:rsidR="00036458" w:rsidRPr="00036458" w:rsidRDefault="00036458" w:rsidP="00D44CE3">
            <w:pPr>
              <w:pStyle w:val="a3"/>
              <w:widowControl w:val="0"/>
              <w:numPr>
                <w:ilvl w:val="0"/>
                <w:numId w:val="26"/>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Российско-азиатское экономичское сотрудничество.</w:t>
            </w:r>
          </w:p>
          <w:p w14:paraId="4BCCB4C4" w14:textId="2E8CA94A" w:rsidR="004F66C4" w:rsidRPr="004F66C4" w:rsidRDefault="00036458" w:rsidP="004F66C4">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Рекомендуемые источники: 8.1, 8.2, 8.3, 8.4</w:t>
            </w:r>
          </w:p>
        </w:tc>
        <w:tc>
          <w:tcPr>
            <w:tcW w:w="2105" w:type="dxa"/>
            <w:tcBorders>
              <w:top w:val="single" w:sz="4" w:space="0" w:color="auto"/>
              <w:left w:val="single" w:sz="4" w:space="0" w:color="auto"/>
              <w:bottom w:val="single" w:sz="4" w:space="0" w:color="auto"/>
              <w:right w:val="single" w:sz="4" w:space="0" w:color="auto"/>
            </w:tcBorders>
          </w:tcPr>
          <w:p w14:paraId="073FAFEE" w14:textId="77777777" w:rsidR="004F66C4" w:rsidRPr="004F66C4" w:rsidRDefault="004F66C4" w:rsidP="004F66C4">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Устный опрос, дискуссия, письменное домашнее задание</w:t>
            </w:r>
          </w:p>
        </w:tc>
      </w:tr>
      <w:tr w:rsidR="004F66C4" w:rsidRPr="004F66C4" w14:paraId="4482D2DA" w14:textId="77777777" w:rsidTr="00CA710D">
        <w:tc>
          <w:tcPr>
            <w:tcW w:w="2552" w:type="dxa"/>
            <w:tcBorders>
              <w:top w:val="single" w:sz="4" w:space="0" w:color="auto"/>
              <w:left w:val="single" w:sz="4" w:space="0" w:color="auto"/>
              <w:bottom w:val="single" w:sz="4" w:space="0" w:color="auto"/>
              <w:right w:val="single" w:sz="4" w:space="0" w:color="auto"/>
            </w:tcBorders>
          </w:tcPr>
          <w:p w14:paraId="6D3D35F5" w14:textId="2263C8EC" w:rsidR="004F66C4" w:rsidRPr="004F66C4" w:rsidRDefault="004F66C4" w:rsidP="004F66C4">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 xml:space="preserve">Тема 10. </w:t>
            </w:r>
            <w:r w:rsidR="00681EC0" w:rsidRPr="00453A3F">
              <w:rPr>
                <w:rFonts w:ascii="Times New Roman" w:eastAsia="Times New Roman" w:hAnsi="Times New Roman" w:cs="Times New Roman"/>
                <w:sz w:val="24"/>
                <w:szCs w:val="24"/>
                <w:lang w:eastAsia="zh-CN"/>
              </w:rPr>
              <w:t>Неарабские страны Ближнего Востока (Западной Азии)</w:t>
            </w:r>
          </w:p>
        </w:tc>
        <w:tc>
          <w:tcPr>
            <w:tcW w:w="6116" w:type="dxa"/>
            <w:tcBorders>
              <w:top w:val="single" w:sz="4" w:space="0" w:color="auto"/>
              <w:left w:val="single" w:sz="4" w:space="0" w:color="auto"/>
              <w:bottom w:val="single" w:sz="4" w:space="0" w:color="auto"/>
              <w:right w:val="single" w:sz="4" w:space="0" w:color="auto"/>
            </w:tcBorders>
          </w:tcPr>
          <w:p w14:paraId="6164E062" w14:textId="599CEE6D" w:rsidR="00681EC0" w:rsidRDefault="00681EC0" w:rsidP="00D44CE3">
            <w:pPr>
              <w:pStyle w:val="a3"/>
              <w:widowControl w:val="0"/>
              <w:numPr>
                <w:ilvl w:val="0"/>
                <w:numId w:val="33"/>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681EC0">
              <w:rPr>
                <w:rFonts w:ascii="Times New Roman" w:eastAsia="Times New Roman" w:hAnsi="Times New Roman" w:cs="Times New Roman"/>
                <w:bCs/>
                <w:sz w:val="24"/>
                <w:szCs w:val="24"/>
                <w:lang w:eastAsia="ru-RU"/>
              </w:rPr>
              <w:t>Экономическая модель Турции. Множественность экономических союзников Турции.</w:t>
            </w:r>
          </w:p>
          <w:p w14:paraId="242D99BF" w14:textId="782358EF" w:rsidR="00681EC0" w:rsidRDefault="00681EC0" w:rsidP="00D44CE3">
            <w:pPr>
              <w:pStyle w:val="a3"/>
              <w:widowControl w:val="0"/>
              <w:numPr>
                <w:ilvl w:val="0"/>
                <w:numId w:val="33"/>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681EC0">
              <w:rPr>
                <w:rFonts w:ascii="Times New Roman" w:eastAsia="Times New Roman" w:hAnsi="Times New Roman" w:cs="Times New Roman"/>
                <w:bCs/>
                <w:sz w:val="24"/>
                <w:szCs w:val="24"/>
                <w:lang w:eastAsia="ru-RU"/>
              </w:rPr>
              <w:t>Санкционное давление на экономику Ирана: модель «экономики сопротивления».</w:t>
            </w:r>
          </w:p>
          <w:p w14:paraId="6A4303C2" w14:textId="6A21B540" w:rsidR="00681EC0" w:rsidRDefault="00681EC0" w:rsidP="00D44CE3">
            <w:pPr>
              <w:pStyle w:val="a3"/>
              <w:widowControl w:val="0"/>
              <w:numPr>
                <w:ilvl w:val="0"/>
                <w:numId w:val="33"/>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681EC0">
              <w:rPr>
                <w:rFonts w:ascii="Times New Roman" w:eastAsia="Times New Roman" w:hAnsi="Times New Roman" w:cs="Times New Roman"/>
                <w:bCs/>
                <w:sz w:val="24"/>
                <w:szCs w:val="24"/>
                <w:lang w:eastAsia="ru-RU"/>
              </w:rPr>
              <w:t>Особенности экономического развития Израиля</w:t>
            </w:r>
            <w:r>
              <w:rPr>
                <w:rFonts w:ascii="Times New Roman" w:eastAsia="Times New Roman" w:hAnsi="Times New Roman" w:cs="Times New Roman"/>
                <w:bCs/>
                <w:sz w:val="24"/>
                <w:szCs w:val="24"/>
                <w:lang w:eastAsia="ru-RU"/>
              </w:rPr>
              <w:t xml:space="preserve"> и территориальные споры. </w:t>
            </w:r>
          </w:p>
          <w:p w14:paraId="0D23FECC" w14:textId="3D794FF2" w:rsidR="00681EC0" w:rsidRPr="00681EC0" w:rsidRDefault="00681EC0" w:rsidP="00D44CE3">
            <w:pPr>
              <w:pStyle w:val="a3"/>
              <w:widowControl w:val="0"/>
              <w:numPr>
                <w:ilvl w:val="0"/>
                <w:numId w:val="33"/>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681EC0">
              <w:rPr>
                <w:rFonts w:ascii="Times New Roman" w:eastAsia="Times New Roman" w:hAnsi="Times New Roman" w:cs="Times New Roman"/>
                <w:bCs/>
                <w:sz w:val="24"/>
                <w:szCs w:val="24"/>
                <w:lang w:eastAsia="ru-RU"/>
              </w:rPr>
              <w:t>Израильская кремниевая долина и экономика стартапов.</w:t>
            </w:r>
          </w:p>
          <w:p w14:paraId="3F8CACEE" w14:textId="38F29D45" w:rsidR="004F66C4" w:rsidRPr="00036458" w:rsidRDefault="00681EC0" w:rsidP="00681EC0">
            <w:pPr>
              <w:widowControl w:val="0"/>
              <w:autoSpaceDE w:val="0"/>
              <w:autoSpaceDN w:val="0"/>
              <w:adjustRightInd w:val="0"/>
              <w:spacing w:after="0" w:line="240" w:lineRule="auto"/>
              <w:ind w:left="25"/>
              <w:jc w:val="both"/>
              <w:rPr>
                <w:rFonts w:ascii="Times New Roman" w:eastAsia="Times New Roman" w:hAnsi="Times New Roman" w:cs="Times New Roman"/>
                <w:bCs/>
                <w:sz w:val="24"/>
                <w:szCs w:val="24"/>
                <w:lang w:eastAsia="ru-RU"/>
              </w:rPr>
            </w:pPr>
            <w:r w:rsidRPr="00681EC0">
              <w:rPr>
                <w:rFonts w:ascii="Times New Roman" w:eastAsia="Times New Roman" w:hAnsi="Times New Roman" w:cs="Times New Roman"/>
                <w:bCs/>
                <w:sz w:val="24"/>
                <w:szCs w:val="24"/>
                <w:lang w:eastAsia="ru-RU"/>
              </w:rPr>
              <w:t>Рекомендуемые источники: 8.1, 8.2, 8.3, 8.4.</w:t>
            </w:r>
          </w:p>
        </w:tc>
        <w:tc>
          <w:tcPr>
            <w:tcW w:w="2105" w:type="dxa"/>
            <w:tcBorders>
              <w:top w:val="single" w:sz="4" w:space="0" w:color="auto"/>
              <w:left w:val="single" w:sz="4" w:space="0" w:color="auto"/>
              <w:bottom w:val="single" w:sz="4" w:space="0" w:color="auto"/>
              <w:right w:val="single" w:sz="4" w:space="0" w:color="auto"/>
            </w:tcBorders>
          </w:tcPr>
          <w:p w14:paraId="12D30566" w14:textId="77777777" w:rsidR="004F66C4" w:rsidRPr="004F66C4" w:rsidRDefault="004F66C4" w:rsidP="004F66C4">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Устный опрос, дискуссия, письменное домашнее задание</w:t>
            </w:r>
          </w:p>
        </w:tc>
      </w:tr>
      <w:tr w:rsidR="004F66C4" w:rsidRPr="004F66C4" w14:paraId="3370F71B" w14:textId="77777777" w:rsidTr="00CA710D">
        <w:tc>
          <w:tcPr>
            <w:tcW w:w="2552" w:type="dxa"/>
            <w:tcBorders>
              <w:top w:val="single" w:sz="4" w:space="0" w:color="auto"/>
              <w:left w:val="single" w:sz="4" w:space="0" w:color="auto"/>
              <w:bottom w:val="single" w:sz="4" w:space="0" w:color="auto"/>
              <w:right w:val="single" w:sz="4" w:space="0" w:color="auto"/>
            </w:tcBorders>
          </w:tcPr>
          <w:p w14:paraId="69DFC2E5" w14:textId="466CB713" w:rsidR="004F66C4" w:rsidRPr="004F66C4" w:rsidRDefault="004F66C4" w:rsidP="004F66C4">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 xml:space="preserve">Тема 11. </w:t>
            </w:r>
            <w:r w:rsidR="00036458" w:rsidRPr="004F66C4">
              <w:rPr>
                <w:rFonts w:ascii="Times New Roman" w:eastAsia="Times New Roman" w:hAnsi="Times New Roman" w:cs="Times New Roman"/>
                <w:bCs/>
                <w:sz w:val="24"/>
                <w:szCs w:val="24"/>
                <w:lang w:eastAsia="ru-RU"/>
              </w:rPr>
              <w:t>Экономика стран Ближнего Востока (Западной Азии).</w:t>
            </w:r>
          </w:p>
        </w:tc>
        <w:tc>
          <w:tcPr>
            <w:tcW w:w="6116" w:type="dxa"/>
            <w:tcBorders>
              <w:top w:val="single" w:sz="4" w:space="0" w:color="auto"/>
              <w:left w:val="single" w:sz="4" w:space="0" w:color="auto"/>
              <w:bottom w:val="single" w:sz="4" w:space="0" w:color="auto"/>
              <w:right w:val="single" w:sz="4" w:space="0" w:color="auto"/>
            </w:tcBorders>
          </w:tcPr>
          <w:p w14:paraId="288F3BA3" w14:textId="77777777" w:rsidR="00036458" w:rsidRPr="004F66C4" w:rsidRDefault="00036458" w:rsidP="00D44CE3">
            <w:pPr>
              <w:pStyle w:val="a3"/>
              <w:widowControl w:val="0"/>
              <w:numPr>
                <w:ilvl w:val="0"/>
                <w:numId w:val="27"/>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Особенности экономик стран Аравийского полуострова, включая исламские финансы.</w:t>
            </w:r>
          </w:p>
          <w:p w14:paraId="19EFAAE4" w14:textId="77777777" w:rsidR="00036458" w:rsidRPr="004F66C4" w:rsidRDefault="00036458" w:rsidP="00D44CE3">
            <w:pPr>
              <w:pStyle w:val="a3"/>
              <w:widowControl w:val="0"/>
              <w:numPr>
                <w:ilvl w:val="0"/>
                <w:numId w:val="27"/>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Ключевые члены ОПЕК.</w:t>
            </w:r>
          </w:p>
          <w:p w14:paraId="1A7BBC08" w14:textId="77777777" w:rsidR="00036458" w:rsidRPr="004F66C4" w:rsidRDefault="00036458" w:rsidP="00D44CE3">
            <w:pPr>
              <w:pStyle w:val="a3"/>
              <w:widowControl w:val="0"/>
              <w:numPr>
                <w:ilvl w:val="0"/>
                <w:numId w:val="27"/>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Экономика Турции.</w:t>
            </w:r>
          </w:p>
          <w:p w14:paraId="17E93229" w14:textId="77777777" w:rsidR="00036458" w:rsidRPr="004F66C4" w:rsidRDefault="00036458" w:rsidP="00D44CE3">
            <w:pPr>
              <w:pStyle w:val="a3"/>
              <w:widowControl w:val="0"/>
              <w:numPr>
                <w:ilvl w:val="0"/>
                <w:numId w:val="27"/>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Экономика Израиля.</w:t>
            </w:r>
          </w:p>
          <w:p w14:paraId="2830AA45" w14:textId="68360BA9" w:rsidR="004F66C4" w:rsidRPr="004F66C4" w:rsidRDefault="00036458" w:rsidP="00036458">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Рекомендуемые источники: 8.1, 8.2, 8.3, 8.4</w:t>
            </w:r>
          </w:p>
        </w:tc>
        <w:tc>
          <w:tcPr>
            <w:tcW w:w="2105" w:type="dxa"/>
            <w:tcBorders>
              <w:top w:val="single" w:sz="4" w:space="0" w:color="auto"/>
              <w:left w:val="single" w:sz="4" w:space="0" w:color="auto"/>
              <w:bottom w:val="single" w:sz="4" w:space="0" w:color="auto"/>
              <w:right w:val="single" w:sz="4" w:space="0" w:color="auto"/>
            </w:tcBorders>
          </w:tcPr>
          <w:p w14:paraId="6E00E57E" w14:textId="77777777" w:rsidR="004F66C4" w:rsidRPr="004F66C4" w:rsidRDefault="004F66C4" w:rsidP="004F66C4">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Устный опрос, дискуссия, письменное домашнее задание</w:t>
            </w:r>
          </w:p>
        </w:tc>
      </w:tr>
      <w:tr w:rsidR="004F66C4" w:rsidRPr="004F66C4" w14:paraId="648BAFDA" w14:textId="77777777" w:rsidTr="00CA710D">
        <w:tc>
          <w:tcPr>
            <w:tcW w:w="2552" w:type="dxa"/>
            <w:tcBorders>
              <w:top w:val="single" w:sz="4" w:space="0" w:color="auto"/>
              <w:left w:val="single" w:sz="4" w:space="0" w:color="auto"/>
              <w:bottom w:val="single" w:sz="4" w:space="0" w:color="auto"/>
              <w:right w:val="single" w:sz="4" w:space="0" w:color="auto"/>
            </w:tcBorders>
          </w:tcPr>
          <w:p w14:paraId="0FC482AE" w14:textId="22CF63FC" w:rsidR="004F66C4" w:rsidRPr="004F66C4" w:rsidRDefault="004F66C4" w:rsidP="004F66C4">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 xml:space="preserve">Тема 12. </w:t>
            </w:r>
            <w:r w:rsidR="00036458" w:rsidRPr="004F66C4">
              <w:rPr>
                <w:rFonts w:ascii="Times New Roman" w:eastAsia="Times New Roman" w:hAnsi="Times New Roman" w:cs="Times New Roman"/>
                <w:bCs/>
                <w:sz w:val="24"/>
                <w:szCs w:val="24"/>
                <w:lang w:eastAsia="ru-RU"/>
              </w:rPr>
              <w:t>Экономики лидеров латиноамериканского региона – Бразилии и Мексики</w:t>
            </w:r>
          </w:p>
        </w:tc>
        <w:tc>
          <w:tcPr>
            <w:tcW w:w="6116" w:type="dxa"/>
            <w:tcBorders>
              <w:top w:val="single" w:sz="4" w:space="0" w:color="auto"/>
              <w:left w:val="single" w:sz="4" w:space="0" w:color="auto"/>
              <w:bottom w:val="single" w:sz="4" w:space="0" w:color="auto"/>
              <w:right w:val="single" w:sz="4" w:space="0" w:color="auto"/>
            </w:tcBorders>
          </w:tcPr>
          <w:p w14:paraId="7A34360B" w14:textId="77777777" w:rsidR="00036458" w:rsidRPr="004F66C4" w:rsidRDefault="00036458" w:rsidP="00D44CE3">
            <w:pPr>
              <w:pStyle w:val="a3"/>
              <w:widowControl w:val="0"/>
              <w:numPr>
                <w:ilvl w:val="0"/>
                <w:numId w:val="28"/>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Особенности и характеристики мексиканской экономики.</w:t>
            </w:r>
          </w:p>
          <w:p w14:paraId="400A4805" w14:textId="77777777" w:rsidR="00036458" w:rsidRPr="004F66C4" w:rsidRDefault="00036458" w:rsidP="00D44CE3">
            <w:pPr>
              <w:pStyle w:val="a3"/>
              <w:widowControl w:val="0"/>
              <w:numPr>
                <w:ilvl w:val="0"/>
                <w:numId w:val="28"/>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Экономические связи США и Мексики.</w:t>
            </w:r>
          </w:p>
          <w:p w14:paraId="6579C3C0" w14:textId="77777777" w:rsidR="00036458" w:rsidRPr="004F66C4" w:rsidRDefault="00036458" w:rsidP="00D44CE3">
            <w:pPr>
              <w:pStyle w:val="a3"/>
              <w:widowControl w:val="0"/>
              <w:numPr>
                <w:ilvl w:val="0"/>
                <w:numId w:val="28"/>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Отраслевая структура экономики Бразилии.</w:t>
            </w:r>
          </w:p>
          <w:p w14:paraId="0B579816" w14:textId="77777777" w:rsidR="00036458" w:rsidRPr="004F66C4" w:rsidRDefault="00036458" w:rsidP="00D44CE3">
            <w:pPr>
              <w:pStyle w:val="a3"/>
              <w:widowControl w:val="0"/>
              <w:numPr>
                <w:ilvl w:val="0"/>
                <w:numId w:val="28"/>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Бразилия в интеграционных процессах в мировой экономике.</w:t>
            </w:r>
          </w:p>
          <w:p w14:paraId="1523484C" w14:textId="3A7236B8" w:rsidR="004F66C4" w:rsidRPr="004F66C4" w:rsidRDefault="00036458" w:rsidP="00036458">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Рекомендуемые источники: 8.1, 8.2, 8.3, 8.4</w:t>
            </w:r>
          </w:p>
        </w:tc>
        <w:tc>
          <w:tcPr>
            <w:tcW w:w="2105" w:type="dxa"/>
            <w:tcBorders>
              <w:top w:val="single" w:sz="4" w:space="0" w:color="auto"/>
              <w:left w:val="single" w:sz="4" w:space="0" w:color="auto"/>
              <w:bottom w:val="single" w:sz="4" w:space="0" w:color="auto"/>
              <w:right w:val="single" w:sz="4" w:space="0" w:color="auto"/>
            </w:tcBorders>
          </w:tcPr>
          <w:p w14:paraId="059948D4" w14:textId="77777777" w:rsidR="004F66C4" w:rsidRPr="004F66C4" w:rsidRDefault="004F66C4" w:rsidP="004F66C4">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Устный опрос, дискуссия, письменное домашнее задание</w:t>
            </w:r>
          </w:p>
        </w:tc>
      </w:tr>
      <w:tr w:rsidR="004F66C4" w:rsidRPr="004F66C4" w14:paraId="0977083A" w14:textId="77777777" w:rsidTr="00CA710D">
        <w:tc>
          <w:tcPr>
            <w:tcW w:w="2552" w:type="dxa"/>
            <w:tcBorders>
              <w:top w:val="single" w:sz="4" w:space="0" w:color="auto"/>
              <w:left w:val="single" w:sz="4" w:space="0" w:color="auto"/>
              <w:bottom w:val="single" w:sz="4" w:space="0" w:color="auto"/>
              <w:right w:val="single" w:sz="4" w:space="0" w:color="auto"/>
            </w:tcBorders>
          </w:tcPr>
          <w:p w14:paraId="5DE618EF" w14:textId="75C2006D" w:rsidR="004F66C4" w:rsidRPr="004F66C4" w:rsidRDefault="004F66C4" w:rsidP="004F66C4">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 xml:space="preserve">Тема 13. </w:t>
            </w:r>
            <w:r w:rsidR="00036458" w:rsidRPr="004F66C4">
              <w:rPr>
                <w:rFonts w:ascii="Times New Roman" w:eastAsia="Times New Roman" w:hAnsi="Times New Roman" w:cs="Times New Roman"/>
                <w:bCs/>
                <w:sz w:val="24"/>
                <w:szCs w:val="24"/>
                <w:lang w:eastAsia="ru-RU"/>
              </w:rPr>
              <w:t>Экономики остальных стран Латинской Америки.</w:t>
            </w:r>
          </w:p>
        </w:tc>
        <w:tc>
          <w:tcPr>
            <w:tcW w:w="6116" w:type="dxa"/>
            <w:tcBorders>
              <w:top w:val="single" w:sz="4" w:space="0" w:color="auto"/>
              <w:left w:val="single" w:sz="4" w:space="0" w:color="auto"/>
              <w:bottom w:val="single" w:sz="4" w:space="0" w:color="auto"/>
              <w:right w:val="single" w:sz="4" w:space="0" w:color="auto"/>
            </w:tcBorders>
          </w:tcPr>
          <w:p w14:paraId="763368FA" w14:textId="77777777" w:rsidR="00036458" w:rsidRPr="004F66C4" w:rsidRDefault="00036458" w:rsidP="00D44CE3">
            <w:pPr>
              <w:pStyle w:val="a3"/>
              <w:widowControl w:val="0"/>
              <w:numPr>
                <w:ilvl w:val="0"/>
                <w:numId w:val="29"/>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Причины успешности экономических показателей Чили среди стран Латинской Америки.</w:t>
            </w:r>
          </w:p>
          <w:p w14:paraId="2D4F283F" w14:textId="77777777" w:rsidR="00036458" w:rsidRPr="004F66C4" w:rsidRDefault="00036458" w:rsidP="00D44CE3">
            <w:pPr>
              <w:pStyle w:val="a3"/>
              <w:widowControl w:val="0"/>
              <w:numPr>
                <w:ilvl w:val="0"/>
                <w:numId w:val="29"/>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Особенности экономики Кубы под санкционным давлением.</w:t>
            </w:r>
          </w:p>
          <w:p w14:paraId="50C7C23E" w14:textId="77777777" w:rsidR="00036458" w:rsidRPr="004F66C4" w:rsidRDefault="00036458" w:rsidP="00D44CE3">
            <w:pPr>
              <w:pStyle w:val="a3"/>
              <w:widowControl w:val="0"/>
              <w:numPr>
                <w:ilvl w:val="0"/>
                <w:numId w:val="29"/>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Интеграционные процессы в Латинской Америке.</w:t>
            </w:r>
          </w:p>
          <w:p w14:paraId="48EFF437" w14:textId="1A7397B2" w:rsidR="004F66C4" w:rsidRPr="004F66C4" w:rsidRDefault="00036458" w:rsidP="00036458">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Рекомендуемые источники: 8.1, 8.2, 8.3, 8.4</w:t>
            </w:r>
          </w:p>
        </w:tc>
        <w:tc>
          <w:tcPr>
            <w:tcW w:w="2105" w:type="dxa"/>
            <w:tcBorders>
              <w:top w:val="single" w:sz="4" w:space="0" w:color="auto"/>
              <w:left w:val="single" w:sz="4" w:space="0" w:color="auto"/>
              <w:bottom w:val="single" w:sz="4" w:space="0" w:color="auto"/>
              <w:right w:val="single" w:sz="4" w:space="0" w:color="auto"/>
            </w:tcBorders>
          </w:tcPr>
          <w:p w14:paraId="3878B2FB" w14:textId="77777777" w:rsidR="004F66C4" w:rsidRPr="004F66C4" w:rsidRDefault="004F66C4" w:rsidP="004F66C4">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Устный опрос, дискуссия, письменное домашнее задание</w:t>
            </w:r>
          </w:p>
        </w:tc>
      </w:tr>
      <w:tr w:rsidR="004F66C4" w:rsidRPr="004F66C4" w14:paraId="4FA22780" w14:textId="77777777" w:rsidTr="00CA710D">
        <w:tc>
          <w:tcPr>
            <w:tcW w:w="2552" w:type="dxa"/>
            <w:tcBorders>
              <w:top w:val="single" w:sz="4" w:space="0" w:color="auto"/>
              <w:left w:val="single" w:sz="4" w:space="0" w:color="auto"/>
              <w:bottom w:val="single" w:sz="4" w:space="0" w:color="auto"/>
              <w:right w:val="single" w:sz="4" w:space="0" w:color="auto"/>
            </w:tcBorders>
          </w:tcPr>
          <w:p w14:paraId="36833FA9" w14:textId="243E1AEB" w:rsidR="004F66C4" w:rsidRPr="004F66C4" w:rsidRDefault="004F66C4" w:rsidP="004F66C4">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 xml:space="preserve">Тема 14. </w:t>
            </w:r>
            <w:r w:rsidR="00681EC0" w:rsidRPr="00453A3F">
              <w:rPr>
                <w:rFonts w:ascii="Times New Roman" w:eastAsia="Times New Roman" w:hAnsi="Times New Roman" w:cs="Times New Roman"/>
                <w:sz w:val="24"/>
                <w:szCs w:val="24"/>
                <w:lang w:eastAsia="zh-CN"/>
              </w:rPr>
              <w:t>Арабские страны Северной Африки</w:t>
            </w:r>
          </w:p>
        </w:tc>
        <w:tc>
          <w:tcPr>
            <w:tcW w:w="6116" w:type="dxa"/>
            <w:tcBorders>
              <w:top w:val="single" w:sz="4" w:space="0" w:color="auto"/>
              <w:left w:val="single" w:sz="4" w:space="0" w:color="auto"/>
              <w:bottom w:val="single" w:sz="4" w:space="0" w:color="auto"/>
              <w:right w:val="single" w:sz="4" w:space="0" w:color="auto"/>
            </w:tcBorders>
          </w:tcPr>
          <w:p w14:paraId="3B6AE3DD" w14:textId="1D0E1826" w:rsidR="00681EC0" w:rsidRDefault="00313CF0" w:rsidP="00D44CE3">
            <w:pPr>
              <w:pStyle w:val="a3"/>
              <w:numPr>
                <w:ilvl w:val="0"/>
                <w:numId w:val="15"/>
              </w:numPr>
              <w:spacing w:after="0" w:line="240" w:lineRule="auto"/>
              <w:ind w:left="32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Автомобильный кластер и транспортный хаб Марокко.</w:t>
            </w:r>
          </w:p>
          <w:p w14:paraId="0EB466E3" w14:textId="6F67ED80" w:rsidR="00681EC0" w:rsidRDefault="00681EC0" w:rsidP="00D44CE3">
            <w:pPr>
              <w:pStyle w:val="a3"/>
              <w:numPr>
                <w:ilvl w:val="0"/>
                <w:numId w:val="15"/>
              </w:numPr>
              <w:spacing w:after="0" w:line="240" w:lineRule="auto"/>
              <w:ind w:left="323"/>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Экономика Египта. </w:t>
            </w:r>
          </w:p>
          <w:p w14:paraId="39DBBE86" w14:textId="19B9E1C6" w:rsidR="00681EC0" w:rsidRDefault="00681EC0" w:rsidP="00D44CE3">
            <w:pPr>
              <w:pStyle w:val="a3"/>
              <w:numPr>
                <w:ilvl w:val="0"/>
                <w:numId w:val="15"/>
              </w:numPr>
              <w:spacing w:after="0" w:line="240" w:lineRule="auto"/>
              <w:ind w:left="323"/>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Роль туристической отрасли и сельского хозяйства в экономике </w:t>
            </w:r>
            <w:r w:rsidR="00313CF0">
              <w:rPr>
                <w:rFonts w:ascii="Times New Roman" w:eastAsia="Times New Roman" w:hAnsi="Times New Roman" w:cs="Times New Roman"/>
                <w:sz w:val="24"/>
                <w:szCs w:val="24"/>
                <w:lang w:eastAsia="ru-RU"/>
              </w:rPr>
              <w:t>Туниса</w:t>
            </w:r>
            <w:r w:rsidR="00A978AC">
              <w:rPr>
                <w:rFonts w:ascii="Times New Roman" w:eastAsia="Times New Roman" w:hAnsi="Times New Roman" w:cs="Times New Roman"/>
                <w:sz w:val="24"/>
                <w:szCs w:val="24"/>
                <w:lang w:eastAsia="ru-RU"/>
              </w:rPr>
              <w:t>.</w:t>
            </w:r>
          </w:p>
          <w:p w14:paraId="3E28ED07" w14:textId="77777777" w:rsidR="00681EC0" w:rsidRPr="007E219F" w:rsidRDefault="00681EC0" w:rsidP="00D44CE3">
            <w:pPr>
              <w:pStyle w:val="a3"/>
              <w:numPr>
                <w:ilvl w:val="0"/>
                <w:numId w:val="15"/>
              </w:numPr>
              <w:spacing w:after="0" w:line="240" w:lineRule="auto"/>
              <w:ind w:left="323"/>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Внешнеэкономические связи России и Египта. Российская промышленная зона в Порт Саиде и Аин Сохна.</w:t>
            </w:r>
          </w:p>
          <w:p w14:paraId="78C16D86" w14:textId="4319F0EC" w:rsidR="004F66C4" w:rsidRPr="004F66C4" w:rsidRDefault="00681EC0" w:rsidP="00681EC0">
            <w:pPr>
              <w:keepNext/>
              <w:spacing w:after="0" w:line="240" w:lineRule="auto"/>
              <w:jc w:val="both"/>
              <w:rPr>
                <w:rFonts w:ascii="Times New Roman" w:eastAsia="Times New Roman" w:hAnsi="Times New Roman" w:cs="Times New Roman"/>
                <w:bCs/>
                <w:sz w:val="24"/>
                <w:szCs w:val="24"/>
                <w:lang w:eastAsia="ru-RU"/>
              </w:rPr>
            </w:pPr>
            <w:r w:rsidRPr="00552E4D">
              <w:rPr>
                <w:rFonts w:ascii="Times New Roman" w:eastAsia="Times New Roman" w:hAnsi="Times New Roman" w:cs="Times New Roman"/>
                <w:sz w:val="24"/>
                <w:szCs w:val="24"/>
                <w:lang w:eastAsia="ru-RU"/>
              </w:rPr>
              <w:t>Рекомендуемые источники: 8.1, 8.2, 8.3, 8.</w:t>
            </w:r>
            <w:r>
              <w:rPr>
                <w:rFonts w:ascii="Times New Roman" w:eastAsia="Times New Roman" w:hAnsi="Times New Roman" w:cs="Times New Roman"/>
                <w:sz w:val="24"/>
                <w:szCs w:val="24"/>
                <w:lang w:eastAsia="ru-RU"/>
              </w:rPr>
              <w:t>4, 8.6, 8.9.</w:t>
            </w:r>
          </w:p>
        </w:tc>
        <w:tc>
          <w:tcPr>
            <w:tcW w:w="2105" w:type="dxa"/>
            <w:tcBorders>
              <w:top w:val="single" w:sz="4" w:space="0" w:color="auto"/>
              <w:left w:val="single" w:sz="4" w:space="0" w:color="auto"/>
              <w:bottom w:val="single" w:sz="4" w:space="0" w:color="auto"/>
              <w:right w:val="single" w:sz="4" w:space="0" w:color="auto"/>
            </w:tcBorders>
          </w:tcPr>
          <w:p w14:paraId="2F93AEB5" w14:textId="77777777" w:rsidR="004F66C4" w:rsidRPr="004F66C4" w:rsidRDefault="004F66C4" w:rsidP="004F66C4">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Устный опрос, дискуссия, письменное домашнее задание</w:t>
            </w:r>
          </w:p>
        </w:tc>
      </w:tr>
      <w:tr w:rsidR="004F66C4" w:rsidRPr="004F66C4" w14:paraId="07DA00DB" w14:textId="77777777" w:rsidTr="00CA710D">
        <w:tc>
          <w:tcPr>
            <w:tcW w:w="2552" w:type="dxa"/>
            <w:tcBorders>
              <w:top w:val="single" w:sz="4" w:space="0" w:color="auto"/>
              <w:left w:val="single" w:sz="4" w:space="0" w:color="auto"/>
              <w:bottom w:val="single" w:sz="4" w:space="0" w:color="auto"/>
              <w:right w:val="single" w:sz="4" w:space="0" w:color="auto"/>
            </w:tcBorders>
          </w:tcPr>
          <w:p w14:paraId="1AD239DC" w14:textId="77777777" w:rsidR="004F66C4" w:rsidRPr="004F66C4" w:rsidRDefault="004F66C4" w:rsidP="004F66C4">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lastRenderedPageBreak/>
              <w:t>Тема 15. Экономики стран Африканского континента.</w:t>
            </w:r>
          </w:p>
        </w:tc>
        <w:tc>
          <w:tcPr>
            <w:tcW w:w="6116" w:type="dxa"/>
            <w:tcBorders>
              <w:top w:val="single" w:sz="4" w:space="0" w:color="auto"/>
              <w:left w:val="single" w:sz="4" w:space="0" w:color="auto"/>
              <w:bottom w:val="single" w:sz="4" w:space="0" w:color="auto"/>
              <w:right w:val="single" w:sz="4" w:space="0" w:color="auto"/>
            </w:tcBorders>
          </w:tcPr>
          <w:p w14:paraId="0E027708" w14:textId="77777777" w:rsidR="004F66C4" w:rsidRPr="004F66C4" w:rsidRDefault="004F66C4" w:rsidP="00D44CE3">
            <w:pPr>
              <w:pStyle w:val="a3"/>
              <w:widowControl w:val="0"/>
              <w:numPr>
                <w:ilvl w:val="0"/>
                <w:numId w:val="30"/>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Особенности регионализации Африканского континента.</w:t>
            </w:r>
          </w:p>
          <w:p w14:paraId="0F9D13AC" w14:textId="77777777" w:rsidR="004F66C4" w:rsidRPr="004F66C4" w:rsidRDefault="004F66C4" w:rsidP="00D44CE3">
            <w:pPr>
              <w:pStyle w:val="a3"/>
              <w:widowControl w:val="0"/>
              <w:numPr>
                <w:ilvl w:val="0"/>
                <w:numId w:val="30"/>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Экономика стран Северной Африки.</w:t>
            </w:r>
          </w:p>
          <w:p w14:paraId="180875F1" w14:textId="77777777" w:rsidR="004F66C4" w:rsidRPr="004F66C4" w:rsidRDefault="004F66C4" w:rsidP="00D44CE3">
            <w:pPr>
              <w:pStyle w:val="a3"/>
              <w:widowControl w:val="0"/>
              <w:numPr>
                <w:ilvl w:val="0"/>
                <w:numId w:val="30"/>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Южная Африка как член БРИКС и одна из ключевых экономик региона.</w:t>
            </w:r>
          </w:p>
          <w:p w14:paraId="17A16AD5" w14:textId="77777777" w:rsidR="004F66C4" w:rsidRPr="004F66C4" w:rsidRDefault="004F66C4" w:rsidP="00D44CE3">
            <w:pPr>
              <w:pStyle w:val="a3"/>
              <w:widowControl w:val="0"/>
              <w:numPr>
                <w:ilvl w:val="0"/>
                <w:numId w:val="30"/>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Интеграционные процессы на африканском континенте.</w:t>
            </w:r>
          </w:p>
          <w:p w14:paraId="268C1D69" w14:textId="77777777" w:rsidR="004F66C4" w:rsidRPr="004F66C4" w:rsidRDefault="004F66C4" w:rsidP="004F66C4">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Рекомендуемые источники: 8.1, 8.2, 8.3, 8.4</w:t>
            </w:r>
          </w:p>
        </w:tc>
        <w:tc>
          <w:tcPr>
            <w:tcW w:w="2105" w:type="dxa"/>
            <w:tcBorders>
              <w:top w:val="single" w:sz="4" w:space="0" w:color="auto"/>
              <w:left w:val="single" w:sz="4" w:space="0" w:color="auto"/>
              <w:bottom w:val="single" w:sz="4" w:space="0" w:color="auto"/>
              <w:right w:val="single" w:sz="4" w:space="0" w:color="auto"/>
            </w:tcBorders>
          </w:tcPr>
          <w:p w14:paraId="6851092D" w14:textId="77777777" w:rsidR="004F66C4" w:rsidRPr="004F66C4" w:rsidRDefault="004F66C4" w:rsidP="004F66C4">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Устный опрос, дискуссия, письменное домашнее задание</w:t>
            </w:r>
          </w:p>
        </w:tc>
      </w:tr>
      <w:tr w:rsidR="004F66C4" w:rsidRPr="004F66C4" w14:paraId="20940769" w14:textId="77777777" w:rsidTr="00CA710D">
        <w:tc>
          <w:tcPr>
            <w:tcW w:w="2552" w:type="dxa"/>
            <w:tcBorders>
              <w:top w:val="single" w:sz="4" w:space="0" w:color="auto"/>
              <w:left w:val="single" w:sz="4" w:space="0" w:color="auto"/>
              <w:bottom w:val="single" w:sz="4" w:space="0" w:color="auto"/>
              <w:right w:val="single" w:sz="4" w:space="0" w:color="auto"/>
            </w:tcBorders>
          </w:tcPr>
          <w:p w14:paraId="515F8E8D" w14:textId="77777777" w:rsidR="004F66C4" w:rsidRPr="004F66C4" w:rsidRDefault="004F66C4" w:rsidP="004F66C4">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Тема 16. Экономики стран ЕАЭС и СНГ.</w:t>
            </w:r>
          </w:p>
        </w:tc>
        <w:tc>
          <w:tcPr>
            <w:tcW w:w="6116" w:type="dxa"/>
            <w:tcBorders>
              <w:top w:val="single" w:sz="4" w:space="0" w:color="auto"/>
              <w:left w:val="single" w:sz="4" w:space="0" w:color="auto"/>
              <w:bottom w:val="single" w:sz="4" w:space="0" w:color="auto"/>
              <w:right w:val="single" w:sz="4" w:space="0" w:color="auto"/>
            </w:tcBorders>
          </w:tcPr>
          <w:p w14:paraId="59EC8B84" w14:textId="77777777" w:rsidR="004F66C4" w:rsidRPr="004F66C4" w:rsidRDefault="004F66C4" w:rsidP="00D44CE3">
            <w:pPr>
              <w:pStyle w:val="a3"/>
              <w:widowControl w:val="0"/>
              <w:numPr>
                <w:ilvl w:val="0"/>
                <w:numId w:val="31"/>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Регионализация СНГ.</w:t>
            </w:r>
          </w:p>
          <w:p w14:paraId="62B12E0D" w14:textId="77777777" w:rsidR="004F66C4" w:rsidRPr="004F66C4" w:rsidRDefault="004F66C4" w:rsidP="00D44CE3">
            <w:pPr>
              <w:pStyle w:val="a3"/>
              <w:widowControl w:val="0"/>
              <w:numPr>
                <w:ilvl w:val="0"/>
                <w:numId w:val="31"/>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Особый путь экономик стран Балтийского региона.</w:t>
            </w:r>
          </w:p>
          <w:p w14:paraId="4240A687" w14:textId="77777777" w:rsidR="004F66C4" w:rsidRPr="004F66C4" w:rsidRDefault="004F66C4" w:rsidP="00D44CE3">
            <w:pPr>
              <w:pStyle w:val="a3"/>
              <w:widowControl w:val="0"/>
              <w:numPr>
                <w:ilvl w:val="0"/>
                <w:numId w:val="31"/>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Экономические реформы в Казахстане.</w:t>
            </w:r>
          </w:p>
          <w:p w14:paraId="454161E8" w14:textId="77777777" w:rsidR="004F66C4" w:rsidRPr="004F66C4" w:rsidRDefault="004F66C4" w:rsidP="00D44CE3">
            <w:pPr>
              <w:pStyle w:val="a3"/>
              <w:widowControl w:val="0"/>
              <w:numPr>
                <w:ilvl w:val="0"/>
                <w:numId w:val="31"/>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Ресурсообеспеченность стран Центральной Азии.</w:t>
            </w:r>
          </w:p>
          <w:p w14:paraId="7855EB74" w14:textId="77777777" w:rsidR="004F66C4" w:rsidRPr="004F66C4" w:rsidRDefault="004F66C4" w:rsidP="00D44CE3">
            <w:pPr>
              <w:pStyle w:val="a3"/>
              <w:widowControl w:val="0"/>
              <w:numPr>
                <w:ilvl w:val="0"/>
                <w:numId w:val="31"/>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ЕАЭС как ключевой геоэкономический игрок в мировой экономике.</w:t>
            </w:r>
          </w:p>
          <w:p w14:paraId="1336A9BE" w14:textId="77777777" w:rsidR="004F66C4" w:rsidRPr="004F66C4" w:rsidRDefault="004F66C4" w:rsidP="004F66C4">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Рекомендуемые источники: 8.1, 8.2, 8.3, 8.4</w:t>
            </w:r>
          </w:p>
        </w:tc>
        <w:tc>
          <w:tcPr>
            <w:tcW w:w="2105" w:type="dxa"/>
            <w:tcBorders>
              <w:top w:val="single" w:sz="4" w:space="0" w:color="auto"/>
              <w:left w:val="single" w:sz="4" w:space="0" w:color="auto"/>
              <w:bottom w:val="single" w:sz="4" w:space="0" w:color="auto"/>
              <w:right w:val="single" w:sz="4" w:space="0" w:color="auto"/>
            </w:tcBorders>
          </w:tcPr>
          <w:p w14:paraId="331AA761" w14:textId="77777777" w:rsidR="004F66C4" w:rsidRPr="004F66C4" w:rsidRDefault="004F66C4" w:rsidP="004F66C4">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Устный опрос, дискуссия, письменное домашнее задание</w:t>
            </w:r>
          </w:p>
        </w:tc>
      </w:tr>
      <w:tr w:rsidR="004F66C4" w:rsidRPr="004F66C4" w14:paraId="5BFA62E4" w14:textId="77777777" w:rsidTr="00CA710D">
        <w:tc>
          <w:tcPr>
            <w:tcW w:w="2552" w:type="dxa"/>
            <w:tcBorders>
              <w:top w:val="single" w:sz="4" w:space="0" w:color="auto"/>
              <w:left w:val="single" w:sz="4" w:space="0" w:color="auto"/>
              <w:bottom w:val="single" w:sz="4" w:space="0" w:color="auto"/>
              <w:right w:val="single" w:sz="4" w:space="0" w:color="auto"/>
            </w:tcBorders>
          </w:tcPr>
          <w:p w14:paraId="69ED1272" w14:textId="77777777" w:rsidR="004F66C4" w:rsidRPr="004F66C4" w:rsidRDefault="004F66C4" w:rsidP="004F66C4">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Тема 17. Проблемные ситуации национальных экономик.</w:t>
            </w:r>
          </w:p>
        </w:tc>
        <w:tc>
          <w:tcPr>
            <w:tcW w:w="6116" w:type="dxa"/>
            <w:tcBorders>
              <w:top w:val="single" w:sz="4" w:space="0" w:color="auto"/>
              <w:left w:val="single" w:sz="4" w:space="0" w:color="auto"/>
              <w:bottom w:val="single" w:sz="4" w:space="0" w:color="auto"/>
              <w:right w:val="single" w:sz="4" w:space="0" w:color="auto"/>
            </w:tcBorders>
          </w:tcPr>
          <w:p w14:paraId="46E98E4F" w14:textId="77777777" w:rsidR="004F66C4" w:rsidRPr="004F66C4" w:rsidRDefault="004F66C4" w:rsidP="00D44CE3">
            <w:pPr>
              <w:pStyle w:val="a3"/>
              <w:widowControl w:val="0"/>
              <w:numPr>
                <w:ilvl w:val="0"/>
                <w:numId w:val="32"/>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Новейшие государства на карте.</w:t>
            </w:r>
          </w:p>
          <w:p w14:paraId="09053FF3" w14:textId="5EE69F75" w:rsidR="004F66C4" w:rsidRPr="004F66C4" w:rsidRDefault="004F66C4" w:rsidP="00D44CE3">
            <w:pPr>
              <w:pStyle w:val="a3"/>
              <w:widowControl w:val="0"/>
              <w:numPr>
                <w:ilvl w:val="0"/>
                <w:numId w:val="32"/>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Возможные новые государства и новые границы государств на карте.</w:t>
            </w:r>
          </w:p>
          <w:p w14:paraId="2972F930" w14:textId="77777777" w:rsidR="004F66C4" w:rsidRPr="004F66C4" w:rsidRDefault="004F66C4" w:rsidP="00D44CE3">
            <w:pPr>
              <w:pStyle w:val="a3"/>
              <w:widowControl w:val="0"/>
              <w:numPr>
                <w:ilvl w:val="0"/>
                <w:numId w:val="32"/>
              </w:numPr>
              <w:autoSpaceDE w:val="0"/>
              <w:autoSpaceDN w:val="0"/>
              <w:adjustRightInd w:val="0"/>
              <w:spacing w:after="0" w:line="240" w:lineRule="auto"/>
              <w:contextualSpacing w:val="0"/>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Статус развитости различных стран мира. Переход стран из категории в категорию в классификации международных организаций.</w:t>
            </w:r>
          </w:p>
          <w:p w14:paraId="3ACE6AD9" w14:textId="77777777" w:rsidR="004F66C4" w:rsidRPr="004F66C4" w:rsidRDefault="004F66C4" w:rsidP="004F66C4">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Рекомендуемые источники: 8.3, 8.4</w:t>
            </w:r>
          </w:p>
        </w:tc>
        <w:tc>
          <w:tcPr>
            <w:tcW w:w="2105" w:type="dxa"/>
            <w:tcBorders>
              <w:top w:val="single" w:sz="4" w:space="0" w:color="auto"/>
              <w:left w:val="single" w:sz="4" w:space="0" w:color="auto"/>
              <w:bottom w:val="single" w:sz="4" w:space="0" w:color="auto"/>
              <w:right w:val="single" w:sz="4" w:space="0" w:color="auto"/>
            </w:tcBorders>
          </w:tcPr>
          <w:p w14:paraId="1BE5DA74" w14:textId="77777777" w:rsidR="004F66C4" w:rsidRPr="004F66C4" w:rsidRDefault="004F66C4" w:rsidP="004F66C4">
            <w:pPr>
              <w:keepNext/>
              <w:spacing w:after="0" w:line="240" w:lineRule="auto"/>
              <w:jc w:val="both"/>
              <w:rPr>
                <w:rFonts w:ascii="Times New Roman" w:eastAsia="Times New Roman" w:hAnsi="Times New Roman" w:cs="Times New Roman"/>
                <w:bCs/>
                <w:sz w:val="24"/>
                <w:szCs w:val="24"/>
                <w:lang w:eastAsia="ru-RU"/>
              </w:rPr>
            </w:pPr>
            <w:r w:rsidRPr="004F66C4">
              <w:rPr>
                <w:rFonts w:ascii="Times New Roman" w:eastAsia="Times New Roman" w:hAnsi="Times New Roman" w:cs="Times New Roman"/>
                <w:bCs/>
                <w:sz w:val="24"/>
                <w:szCs w:val="24"/>
                <w:lang w:eastAsia="ru-RU"/>
              </w:rPr>
              <w:t>Устный опрос, дискуссия</w:t>
            </w:r>
          </w:p>
        </w:tc>
      </w:tr>
    </w:tbl>
    <w:p w14:paraId="02841C91" w14:textId="77777777" w:rsidR="00CA710D" w:rsidRDefault="00CA710D" w:rsidP="00AC719D">
      <w:pPr>
        <w:pStyle w:val="1"/>
        <w:rPr>
          <w:rFonts w:ascii="Times New Roman" w:eastAsiaTheme="minorHAnsi" w:hAnsi="Times New Roman" w:cs="Times New Roman"/>
          <w:b/>
          <w:bCs/>
          <w:color w:val="auto"/>
          <w:sz w:val="28"/>
          <w:szCs w:val="28"/>
        </w:rPr>
      </w:pPr>
      <w:bookmarkStart w:id="18" w:name="_Toc153019293"/>
      <w:bookmarkEnd w:id="17"/>
    </w:p>
    <w:p w14:paraId="74726996" w14:textId="77777777" w:rsidR="00CA710D" w:rsidRDefault="00CA710D" w:rsidP="00AC719D">
      <w:pPr>
        <w:pStyle w:val="1"/>
        <w:rPr>
          <w:rFonts w:ascii="Times New Roman" w:eastAsiaTheme="minorHAnsi" w:hAnsi="Times New Roman" w:cs="Times New Roman"/>
          <w:b/>
          <w:bCs/>
          <w:color w:val="auto"/>
          <w:sz w:val="28"/>
          <w:szCs w:val="28"/>
        </w:rPr>
      </w:pPr>
    </w:p>
    <w:p w14:paraId="40746FB1" w14:textId="77777777" w:rsidR="00CA710D" w:rsidRDefault="00CA710D" w:rsidP="00AC719D">
      <w:pPr>
        <w:pStyle w:val="1"/>
        <w:rPr>
          <w:rFonts w:ascii="Times New Roman" w:eastAsiaTheme="minorHAnsi" w:hAnsi="Times New Roman" w:cs="Times New Roman"/>
          <w:b/>
          <w:bCs/>
          <w:color w:val="auto"/>
          <w:sz w:val="28"/>
          <w:szCs w:val="28"/>
        </w:rPr>
      </w:pPr>
    </w:p>
    <w:p w14:paraId="6F7C89F4" w14:textId="77777777" w:rsidR="00CA710D" w:rsidRDefault="00CA710D" w:rsidP="00AC719D">
      <w:pPr>
        <w:pStyle w:val="1"/>
        <w:rPr>
          <w:rFonts w:ascii="Times New Roman" w:eastAsiaTheme="minorHAnsi" w:hAnsi="Times New Roman" w:cs="Times New Roman"/>
          <w:b/>
          <w:bCs/>
          <w:color w:val="auto"/>
          <w:sz w:val="28"/>
          <w:szCs w:val="28"/>
        </w:rPr>
      </w:pPr>
    </w:p>
    <w:p w14:paraId="624A005D" w14:textId="2AC555E2" w:rsidR="00814B48" w:rsidRPr="00AC719D" w:rsidRDefault="00941B74" w:rsidP="00AC719D">
      <w:pPr>
        <w:pStyle w:val="1"/>
        <w:rPr>
          <w:rFonts w:ascii="Times New Roman" w:eastAsiaTheme="minorHAnsi" w:hAnsi="Times New Roman" w:cs="Times New Roman"/>
          <w:b/>
          <w:bCs/>
          <w:color w:val="auto"/>
          <w:sz w:val="28"/>
          <w:szCs w:val="28"/>
        </w:rPr>
      </w:pPr>
      <w:r w:rsidRPr="00AC719D">
        <w:rPr>
          <w:rFonts w:ascii="Times New Roman" w:eastAsiaTheme="minorHAnsi" w:hAnsi="Times New Roman" w:cs="Times New Roman"/>
          <w:b/>
          <w:bCs/>
          <w:color w:val="auto"/>
          <w:sz w:val="28"/>
          <w:szCs w:val="28"/>
        </w:rPr>
        <w:t xml:space="preserve">6. </w:t>
      </w:r>
      <w:r w:rsidR="00814B48" w:rsidRPr="00AC719D">
        <w:rPr>
          <w:rFonts w:ascii="Times New Roman" w:eastAsiaTheme="minorHAnsi" w:hAnsi="Times New Roman" w:cs="Times New Roman"/>
          <w:b/>
          <w:bCs/>
          <w:color w:val="auto"/>
          <w:sz w:val="28"/>
          <w:szCs w:val="28"/>
        </w:rPr>
        <w:t>Перечень учебно-методического обеспечения для самостоятельной работы обучающихся по дисциплине</w:t>
      </w:r>
      <w:bookmarkEnd w:id="18"/>
    </w:p>
    <w:p w14:paraId="32BB2907" w14:textId="77777777" w:rsidR="00CA710D" w:rsidRDefault="00CA710D" w:rsidP="00AC719D">
      <w:pPr>
        <w:pStyle w:val="1"/>
        <w:rPr>
          <w:rFonts w:ascii="Times New Roman" w:eastAsiaTheme="minorHAnsi" w:hAnsi="Times New Roman" w:cs="Times New Roman"/>
          <w:b/>
          <w:bCs/>
          <w:color w:val="auto"/>
          <w:sz w:val="28"/>
          <w:szCs w:val="28"/>
        </w:rPr>
      </w:pPr>
      <w:bookmarkStart w:id="19" w:name="_Toc14882640"/>
      <w:bookmarkStart w:id="20" w:name="_Toc153019294"/>
    </w:p>
    <w:p w14:paraId="7E9A1F50" w14:textId="77777777" w:rsidR="00CA710D" w:rsidRDefault="00CA710D" w:rsidP="00AC719D">
      <w:pPr>
        <w:pStyle w:val="1"/>
        <w:rPr>
          <w:rFonts w:ascii="Times New Roman" w:eastAsiaTheme="minorHAnsi" w:hAnsi="Times New Roman" w:cs="Times New Roman"/>
          <w:b/>
          <w:bCs/>
          <w:color w:val="auto"/>
          <w:sz w:val="28"/>
          <w:szCs w:val="28"/>
        </w:rPr>
      </w:pPr>
    </w:p>
    <w:p w14:paraId="4BFCDA55" w14:textId="4FBC1C65" w:rsidR="00814B48" w:rsidRPr="00AC719D" w:rsidRDefault="00814B48" w:rsidP="00AC719D">
      <w:pPr>
        <w:pStyle w:val="1"/>
        <w:rPr>
          <w:rFonts w:ascii="Times New Roman" w:eastAsiaTheme="minorHAnsi" w:hAnsi="Times New Roman" w:cs="Times New Roman"/>
          <w:b/>
          <w:bCs/>
          <w:color w:val="auto"/>
          <w:sz w:val="28"/>
          <w:szCs w:val="28"/>
        </w:rPr>
      </w:pPr>
      <w:r w:rsidRPr="00AC719D">
        <w:rPr>
          <w:rFonts w:ascii="Times New Roman" w:eastAsiaTheme="minorHAnsi" w:hAnsi="Times New Roman" w:cs="Times New Roman"/>
          <w:b/>
          <w:bCs/>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9"/>
      <w:bookmarkEnd w:id="20"/>
    </w:p>
    <w:p w14:paraId="05DE289B" w14:textId="77777777" w:rsidR="00CA710D" w:rsidRDefault="00CA710D" w:rsidP="00814B48">
      <w:pPr>
        <w:keepNext/>
        <w:spacing w:after="200" w:line="276" w:lineRule="auto"/>
        <w:ind w:firstLine="709"/>
        <w:jc w:val="right"/>
        <w:rPr>
          <w:rFonts w:ascii="Times New Roman" w:eastAsia="Times New Roman" w:hAnsi="Times New Roman" w:cs="Times New Roman"/>
          <w:sz w:val="28"/>
          <w:szCs w:val="28"/>
          <w:lang w:eastAsia="ru-RU"/>
        </w:rPr>
      </w:pPr>
    </w:p>
    <w:p w14:paraId="3E50D3F5" w14:textId="4F518813" w:rsidR="00814B48" w:rsidRDefault="00814B48" w:rsidP="00814B48">
      <w:pPr>
        <w:keepNext/>
        <w:spacing w:after="200" w:line="276" w:lineRule="auto"/>
        <w:ind w:firstLine="709"/>
        <w:jc w:val="right"/>
        <w:rPr>
          <w:rFonts w:ascii="Times New Roman" w:eastAsia="Times New Roman" w:hAnsi="Times New Roman" w:cs="Times New Roman"/>
          <w:sz w:val="28"/>
          <w:szCs w:val="28"/>
          <w:lang w:eastAsia="ru-RU"/>
        </w:rPr>
      </w:pPr>
      <w:r w:rsidRPr="00814B48">
        <w:rPr>
          <w:rFonts w:ascii="Times New Roman" w:eastAsia="Times New Roman" w:hAnsi="Times New Roman" w:cs="Times New Roman"/>
          <w:sz w:val="28"/>
          <w:szCs w:val="28"/>
          <w:lang w:eastAsia="ru-RU"/>
        </w:rPr>
        <w:t xml:space="preserve">Таблица </w:t>
      </w:r>
      <w:r w:rsidR="005740ED">
        <w:rPr>
          <w:rFonts w:ascii="Times New Roman" w:eastAsia="Times New Roman" w:hAnsi="Times New Roman" w:cs="Times New Roman"/>
          <w:sz w:val="28"/>
          <w:szCs w:val="28"/>
          <w:lang w:eastAsia="ru-RU"/>
        </w:rPr>
        <w:t>5</w:t>
      </w:r>
    </w:p>
    <w:tbl>
      <w:tblPr>
        <w:tblW w:w="530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4443"/>
        <w:gridCol w:w="3023"/>
      </w:tblGrid>
      <w:tr w:rsidR="00A7325B" w:rsidRPr="00C77AD6" w14:paraId="34688780" w14:textId="77777777" w:rsidTr="0092164D">
        <w:tc>
          <w:tcPr>
            <w:tcW w:w="1236" w:type="pct"/>
            <w:tcBorders>
              <w:top w:val="single" w:sz="4" w:space="0" w:color="auto"/>
              <w:left w:val="single" w:sz="4" w:space="0" w:color="auto"/>
              <w:bottom w:val="single" w:sz="4" w:space="0" w:color="auto"/>
              <w:right w:val="single" w:sz="4" w:space="0" w:color="auto"/>
            </w:tcBorders>
            <w:shd w:val="clear" w:color="auto" w:fill="auto"/>
          </w:tcPr>
          <w:p w14:paraId="75AFAF01" w14:textId="77777777" w:rsidR="000249C1" w:rsidRPr="000249C1" w:rsidRDefault="000249C1" w:rsidP="000249C1">
            <w:pPr>
              <w:keepNext/>
              <w:spacing w:after="0" w:line="240" w:lineRule="auto"/>
              <w:jc w:val="center"/>
              <w:rPr>
                <w:rFonts w:ascii="Times New Roman" w:eastAsia="Times New Roman" w:hAnsi="Times New Roman" w:cs="Times New Roman"/>
                <w:b/>
                <w:sz w:val="24"/>
                <w:szCs w:val="24"/>
                <w:lang w:eastAsia="ru-RU"/>
              </w:rPr>
            </w:pPr>
            <w:r w:rsidRPr="000249C1">
              <w:rPr>
                <w:rFonts w:ascii="Times New Roman" w:eastAsia="Times New Roman" w:hAnsi="Times New Roman" w:cs="Times New Roman"/>
                <w:b/>
                <w:sz w:val="24"/>
                <w:szCs w:val="24"/>
                <w:lang w:eastAsia="ru-RU"/>
              </w:rPr>
              <w:lastRenderedPageBreak/>
              <w:t>Наименование тем (разделов) дисциплины</w:t>
            </w:r>
          </w:p>
        </w:tc>
        <w:tc>
          <w:tcPr>
            <w:tcW w:w="2240" w:type="pct"/>
            <w:tcBorders>
              <w:top w:val="single" w:sz="4" w:space="0" w:color="auto"/>
              <w:left w:val="single" w:sz="4" w:space="0" w:color="auto"/>
              <w:bottom w:val="single" w:sz="4" w:space="0" w:color="auto"/>
              <w:right w:val="single" w:sz="4" w:space="0" w:color="auto"/>
            </w:tcBorders>
            <w:shd w:val="clear" w:color="auto" w:fill="auto"/>
          </w:tcPr>
          <w:p w14:paraId="6FD9A46F" w14:textId="77777777" w:rsidR="000249C1" w:rsidRPr="000249C1" w:rsidRDefault="000249C1" w:rsidP="000249C1">
            <w:pPr>
              <w:keepNext/>
              <w:spacing w:after="0" w:line="240" w:lineRule="auto"/>
              <w:jc w:val="center"/>
              <w:rPr>
                <w:rFonts w:ascii="Times New Roman" w:eastAsia="Times New Roman" w:hAnsi="Times New Roman" w:cs="Times New Roman"/>
                <w:b/>
                <w:sz w:val="24"/>
                <w:szCs w:val="24"/>
                <w:lang w:eastAsia="ru-RU"/>
              </w:rPr>
            </w:pPr>
            <w:r w:rsidRPr="000249C1">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1524" w:type="pct"/>
            <w:tcBorders>
              <w:top w:val="single" w:sz="4" w:space="0" w:color="auto"/>
              <w:left w:val="single" w:sz="4" w:space="0" w:color="auto"/>
              <w:bottom w:val="single" w:sz="4" w:space="0" w:color="auto"/>
              <w:right w:val="single" w:sz="4" w:space="0" w:color="auto"/>
            </w:tcBorders>
          </w:tcPr>
          <w:p w14:paraId="0B8625E5" w14:textId="77777777" w:rsidR="000249C1" w:rsidRPr="000249C1" w:rsidRDefault="000249C1" w:rsidP="000249C1">
            <w:pPr>
              <w:keepNext/>
              <w:spacing w:after="0" w:line="240" w:lineRule="auto"/>
              <w:jc w:val="center"/>
              <w:rPr>
                <w:rFonts w:ascii="Times New Roman" w:eastAsia="Times New Roman" w:hAnsi="Times New Roman" w:cs="Times New Roman"/>
                <w:b/>
                <w:sz w:val="24"/>
                <w:szCs w:val="24"/>
                <w:lang w:eastAsia="ru-RU"/>
              </w:rPr>
            </w:pPr>
            <w:r w:rsidRPr="000249C1">
              <w:rPr>
                <w:rFonts w:ascii="Times New Roman" w:eastAsia="Times New Roman" w:hAnsi="Times New Roman" w:cs="Times New Roman"/>
                <w:b/>
                <w:sz w:val="24"/>
                <w:szCs w:val="24"/>
                <w:lang w:eastAsia="ru-RU"/>
              </w:rPr>
              <w:t>Формы внеаудиторной самостоятельной работы</w:t>
            </w:r>
          </w:p>
        </w:tc>
      </w:tr>
      <w:tr w:rsidR="00A7325B" w:rsidRPr="00C77AD6" w14:paraId="4CC6AC0C" w14:textId="77777777" w:rsidTr="0092164D">
        <w:tc>
          <w:tcPr>
            <w:tcW w:w="1236" w:type="pct"/>
            <w:tcBorders>
              <w:top w:val="single" w:sz="4" w:space="0" w:color="auto"/>
              <w:left w:val="single" w:sz="4" w:space="0" w:color="auto"/>
              <w:bottom w:val="single" w:sz="4" w:space="0" w:color="auto"/>
              <w:right w:val="single" w:sz="4" w:space="0" w:color="auto"/>
            </w:tcBorders>
            <w:shd w:val="clear" w:color="auto" w:fill="auto"/>
          </w:tcPr>
          <w:p w14:paraId="29231404" w14:textId="77777777" w:rsidR="000249C1" w:rsidRPr="000249C1" w:rsidRDefault="000249C1" w:rsidP="00A6345C">
            <w:pPr>
              <w:keepNext/>
              <w:spacing w:after="0" w:line="240" w:lineRule="auto"/>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Тема 1. Типология стран международных организаций.</w:t>
            </w:r>
          </w:p>
        </w:tc>
        <w:tc>
          <w:tcPr>
            <w:tcW w:w="2240" w:type="pct"/>
            <w:tcBorders>
              <w:top w:val="single" w:sz="4" w:space="0" w:color="auto"/>
              <w:left w:val="single" w:sz="4" w:space="0" w:color="auto"/>
              <w:bottom w:val="single" w:sz="4" w:space="0" w:color="auto"/>
              <w:right w:val="single" w:sz="4" w:space="0" w:color="auto"/>
            </w:tcBorders>
            <w:shd w:val="clear" w:color="auto" w:fill="auto"/>
          </w:tcPr>
          <w:p w14:paraId="41C3A11D" w14:textId="77777777" w:rsidR="000249C1" w:rsidRPr="000249C1" w:rsidRDefault="000249C1" w:rsidP="000249C1">
            <w:pPr>
              <w:keepNext/>
              <w:spacing w:after="0" w:line="240" w:lineRule="auto"/>
              <w:jc w:val="center"/>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1. Рейтинги стран мира: Индекс счастья, World Doing Business Report.</w:t>
            </w:r>
          </w:p>
          <w:p w14:paraId="0908B034" w14:textId="77777777" w:rsidR="000249C1" w:rsidRPr="000249C1" w:rsidRDefault="000249C1" w:rsidP="000249C1">
            <w:pPr>
              <w:keepNext/>
              <w:spacing w:after="0" w:line="240" w:lineRule="auto"/>
              <w:jc w:val="center"/>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2. Переход экономик из категории развивающихся в развитые.</w:t>
            </w:r>
          </w:p>
        </w:tc>
        <w:tc>
          <w:tcPr>
            <w:tcW w:w="1524" w:type="pct"/>
            <w:tcBorders>
              <w:top w:val="single" w:sz="4" w:space="0" w:color="auto"/>
              <w:left w:val="single" w:sz="4" w:space="0" w:color="auto"/>
              <w:bottom w:val="single" w:sz="4" w:space="0" w:color="auto"/>
              <w:right w:val="single" w:sz="4" w:space="0" w:color="auto"/>
            </w:tcBorders>
          </w:tcPr>
          <w:p w14:paraId="2D5C6620" w14:textId="77777777" w:rsidR="000249C1" w:rsidRPr="000249C1" w:rsidRDefault="000249C1" w:rsidP="000249C1">
            <w:pPr>
              <w:keepNext/>
              <w:spacing w:after="0" w:line="240" w:lineRule="auto"/>
              <w:jc w:val="center"/>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Работа с учебной и справочной литературой по рекомендованным источникам. Подготовка к групповой дискуссии</w:t>
            </w:r>
          </w:p>
        </w:tc>
      </w:tr>
      <w:tr w:rsidR="00A7325B" w:rsidRPr="00C77AD6" w14:paraId="1B708FFC" w14:textId="77777777" w:rsidTr="0092164D">
        <w:tc>
          <w:tcPr>
            <w:tcW w:w="1236" w:type="pct"/>
            <w:tcBorders>
              <w:top w:val="single" w:sz="4" w:space="0" w:color="auto"/>
              <w:left w:val="single" w:sz="4" w:space="0" w:color="auto"/>
              <w:bottom w:val="single" w:sz="4" w:space="0" w:color="auto"/>
              <w:right w:val="single" w:sz="4" w:space="0" w:color="auto"/>
            </w:tcBorders>
            <w:shd w:val="clear" w:color="auto" w:fill="auto"/>
          </w:tcPr>
          <w:p w14:paraId="7CC31AB4" w14:textId="77777777" w:rsidR="000249C1" w:rsidRPr="000249C1" w:rsidRDefault="000249C1" w:rsidP="00A6345C">
            <w:pPr>
              <w:keepNext/>
              <w:spacing w:after="0" w:line="240" w:lineRule="auto"/>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Тема 2. Экономики лидеров Европы - Германии, Франции и Великобритании</w:t>
            </w:r>
          </w:p>
        </w:tc>
        <w:tc>
          <w:tcPr>
            <w:tcW w:w="2240" w:type="pct"/>
            <w:tcBorders>
              <w:top w:val="single" w:sz="4" w:space="0" w:color="auto"/>
              <w:left w:val="single" w:sz="4" w:space="0" w:color="auto"/>
              <w:bottom w:val="single" w:sz="4" w:space="0" w:color="auto"/>
              <w:right w:val="single" w:sz="4" w:space="0" w:color="auto"/>
            </w:tcBorders>
            <w:shd w:val="clear" w:color="auto" w:fill="auto"/>
          </w:tcPr>
          <w:p w14:paraId="63E45D21" w14:textId="77777777" w:rsidR="000249C1" w:rsidRPr="000249C1" w:rsidRDefault="000249C1" w:rsidP="000249C1">
            <w:pPr>
              <w:pStyle w:val="a3"/>
              <w:numPr>
                <w:ilvl w:val="0"/>
                <w:numId w:val="34"/>
              </w:numPr>
              <w:tabs>
                <w:tab w:val="left" w:pos="171"/>
              </w:tabs>
              <w:spacing w:after="0" w:line="240" w:lineRule="auto"/>
              <w:ind w:left="238" w:hanging="238"/>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Экономическая дипломатия как идеология ВЭД Германии.</w:t>
            </w:r>
          </w:p>
          <w:p w14:paraId="4AD5B100" w14:textId="77777777" w:rsidR="000249C1" w:rsidRPr="000249C1" w:rsidRDefault="000249C1" w:rsidP="000249C1">
            <w:pPr>
              <w:pStyle w:val="a3"/>
              <w:numPr>
                <w:ilvl w:val="0"/>
                <w:numId w:val="34"/>
              </w:numPr>
              <w:tabs>
                <w:tab w:val="left" w:pos="171"/>
              </w:tabs>
              <w:spacing w:after="0" w:line="240" w:lineRule="auto"/>
              <w:ind w:left="238" w:hanging="238"/>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Постколониальные связи Франции с бывшими колониями.</w:t>
            </w:r>
          </w:p>
          <w:p w14:paraId="02F42A11" w14:textId="77777777" w:rsidR="000249C1" w:rsidRPr="000249C1" w:rsidRDefault="000249C1" w:rsidP="000249C1">
            <w:pPr>
              <w:pStyle w:val="a3"/>
              <w:numPr>
                <w:ilvl w:val="0"/>
                <w:numId w:val="34"/>
              </w:numPr>
              <w:tabs>
                <w:tab w:val="left" w:pos="171"/>
              </w:tabs>
              <w:spacing w:after="0" w:line="240" w:lineRule="auto"/>
              <w:ind w:left="238" w:hanging="238"/>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Страны Содружества и их взаимодействие с Великобританией.</w:t>
            </w:r>
          </w:p>
        </w:tc>
        <w:tc>
          <w:tcPr>
            <w:tcW w:w="1524" w:type="pct"/>
            <w:tcBorders>
              <w:top w:val="single" w:sz="4" w:space="0" w:color="auto"/>
              <w:left w:val="single" w:sz="4" w:space="0" w:color="auto"/>
              <w:bottom w:val="single" w:sz="4" w:space="0" w:color="auto"/>
              <w:right w:val="single" w:sz="4" w:space="0" w:color="auto"/>
            </w:tcBorders>
          </w:tcPr>
          <w:p w14:paraId="6BFE7237" w14:textId="77777777" w:rsidR="000249C1" w:rsidRPr="000249C1" w:rsidRDefault="000249C1" w:rsidP="000249C1">
            <w:pPr>
              <w:keepNext/>
              <w:spacing w:after="0" w:line="240" w:lineRule="auto"/>
              <w:jc w:val="center"/>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Работа с учебной и справочной литературой по рекомендованным источникам. Подготовка к групповой дискуссии</w:t>
            </w:r>
          </w:p>
        </w:tc>
      </w:tr>
      <w:tr w:rsidR="00A7325B" w:rsidRPr="00C77AD6" w14:paraId="5F98DF63" w14:textId="77777777" w:rsidTr="0092164D">
        <w:tc>
          <w:tcPr>
            <w:tcW w:w="1236" w:type="pct"/>
            <w:tcBorders>
              <w:top w:val="single" w:sz="4" w:space="0" w:color="auto"/>
              <w:left w:val="single" w:sz="4" w:space="0" w:color="auto"/>
              <w:bottom w:val="single" w:sz="4" w:space="0" w:color="auto"/>
              <w:right w:val="single" w:sz="4" w:space="0" w:color="auto"/>
            </w:tcBorders>
            <w:shd w:val="clear" w:color="auto" w:fill="auto"/>
          </w:tcPr>
          <w:p w14:paraId="48508599" w14:textId="77777777" w:rsidR="000249C1" w:rsidRPr="000249C1" w:rsidRDefault="000249C1" w:rsidP="00A6345C">
            <w:pPr>
              <w:keepNext/>
              <w:spacing w:after="0" w:line="240" w:lineRule="auto"/>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Тема 3. Экономика стран Южной Европы.</w:t>
            </w:r>
          </w:p>
        </w:tc>
        <w:tc>
          <w:tcPr>
            <w:tcW w:w="2240" w:type="pct"/>
            <w:tcBorders>
              <w:top w:val="single" w:sz="4" w:space="0" w:color="auto"/>
              <w:left w:val="single" w:sz="4" w:space="0" w:color="auto"/>
              <w:bottom w:val="single" w:sz="4" w:space="0" w:color="auto"/>
              <w:right w:val="single" w:sz="4" w:space="0" w:color="auto"/>
            </w:tcBorders>
            <w:shd w:val="clear" w:color="auto" w:fill="auto"/>
          </w:tcPr>
          <w:p w14:paraId="54220A42" w14:textId="77777777" w:rsidR="000249C1" w:rsidRPr="000249C1" w:rsidRDefault="000249C1" w:rsidP="000249C1">
            <w:pPr>
              <w:pStyle w:val="a3"/>
              <w:numPr>
                <w:ilvl w:val="0"/>
                <w:numId w:val="35"/>
              </w:numPr>
              <w:tabs>
                <w:tab w:val="left" w:pos="171"/>
              </w:tabs>
              <w:spacing w:after="0" w:line="240" w:lineRule="auto"/>
              <w:ind w:left="238" w:hanging="238"/>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Особенности экономики Греции.</w:t>
            </w:r>
          </w:p>
          <w:p w14:paraId="38F07159" w14:textId="77777777" w:rsidR="000249C1" w:rsidRPr="000249C1" w:rsidRDefault="000249C1" w:rsidP="000249C1">
            <w:pPr>
              <w:pStyle w:val="a3"/>
              <w:numPr>
                <w:ilvl w:val="0"/>
                <w:numId w:val="35"/>
              </w:numPr>
              <w:tabs>
                <w:tab w:val="left" w:pos="171"/>
              </w:tabs>
              <w:spacing w:after="0" w:line="240" w:lineRule="auto"/>
              <w:ind w:left="238" w:hanging="238"/>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Характеристики экономик карликовых государств Европы.</w:t>
            </w:r>
          </w:p>
        </w:tc>
        <w:tc>
          <w:tcPr>
            <w:tcW w:w="1524" w:type="pct"/>
            <w:tcBorders>
              <w:top w:val="single" w:sz="4" w:space="0" w:color="auto"/>
              <w:left w:val="single" w:sz="4" w:space="0" w:color="auto"/>
              <w:bottom w:val="single" w:sz="4" w:space="0" w:color="auto"/>
              <w:right w:val="single" w:sz="4" w:space="0" w:color="auto"/>
            </w:tcBorders>
          </w:tcPr>
          <w:p w14:paraId="7B394855" w14:textId="77777777" w:rsidR="000249C1" w:rsidRPr="000249C1" w:rsidRDefault="000249C1" w:rsidP="000249C1">
            <w:pPr>
              <w:keepNext/>
              <w:spacing w:after="0" w:line="240" w:lineRule="auto"/>
              <w:jc w:val="center"/>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Работа с учебной и справочной литературой по рекомендованным источникам. Подготовка к групповой дискуссии</w:t>
            </w:r>
          </w:p>
        </w:tc>
      </w:tr>
      <w:tr w:rsidR="00A7325B" w:rsidRPr="00C77AD6" w14:paraId="3A08AE77" w14:textId="77777777" w:rsidTr="0092164D">
        <w:tc>
          <w:tcPr>
            <w:tcW w:w="1236" w:type="pct"/>
            <w:tcBorders>
              <w:top w:val="single" w:sz="4" w:space="0" w:color="auto"/>
              <w:left w:val="single" w:sz="4" w:space="0" w:color="auto"/>
              <w:bottom w:val="single" w:sz="4" w:space="0" w:color="auto"/>
              <w:right w:val="single" w:sz="4" w:space="0" w:color="auto"/>
            </w:tcBorders>
            <w:shd w:val="clear" w:color="auto" w:fill="auto"/>
          </w:tcPr>
          <w:p w14:paraId="06BEB235" w14:textId="77777777" w:rsidR="000249C1" w:rsidRPr="000249C1" w:rsidRDefault="000249C1" w:rsidP="00A6345C">
            <w:pPr>
              <w:keepNext/>
              <w:spacing w:after="0" w:line="240" w:lineRule="auto"/>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Тема 4. Экономика стран Северной Европы и государств-не членов ЕС.</w:t>
            </w:r>
          </w:p>
        </w:tc>
        <w:tc>
          <w:tcPr>
            <w:tcW w:w="2240" w:type="pct"/>
            <w:tcBorders>
              <w:top w:val="single" w:sz="4" w:space="0" w:color="auto"/>
              <w:left w:val="single" w:sz="4" w:space="0" w:color="auto"/>
              <w:bottom w:val="single" w:sz="4" w:space="0" w:color="auto"/>
              <w:right w:val="single" w:sz="4" w:space="0" w:color="auto"/>
            </w:tcBorders>
            <w:shd w:val="clear" w:color="auto" w:fill="auto"/>
          </w:tcPr>
          <w:p w14:paraId="5CC75B8A" w14:textId="77777777" w:rsidR="000249C1" w:rsidRPr="000249C1" w:rsidRDefault="000249C1" w:rsidP="000249C1">
            <w:pPr>
              <w:pStyle w:val="a3"/>
              <w:numPr>
                <w:ilvl w:val="0"/>
                <w:numId w:val="36"/>
              </w:numPr>
              <w:tabs>
                <w:tab w:val="left" w:pos="171"/>
              </w:tabs>
              <w:spacing w:after="0" w:line="240" w:lineRule="auto"/>
              <w:ind w:left="238" w:hanging="238"/>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Балтийский союз.</w:t>
            </w:r>
          </w:p>
          <w:p w14:paraId="670FB77D" w14:textId="77777777" w:rsidR="000249C1" w:rsidRPr="000249C1" w:rsidRDefault="000249C1" w:rsidP="000249C1">
            <w:pPr>
              <w:pStyle w:val="a3"/>
              <w:numPr>
                <w:ilvl w:val="0"/>
                <w:numId w:val="36"/>
              </w:numPr>
              <w:tabs>
                <w:tab w:val="left" w:pos="171"/>
              </w:tabs>
              <w:spacing w:after="0" w:line="240" w:lineRule="auto"/>
              <w:ind w:left="238" w:hanging="238"/>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Ресурсообеспеченность скандинавских стран.</w:t>
            </w:r>
          </w:p>
          <w:p w14:paraId="60FF2800" w14:textId="77777777" w:rsidR="000249C1" w:rsidRPr="000249C1" w:rsidRDefault="000249C1" w:rsidP="000249C1">
            <w:pPr>
              <w:pStyle w:val="a3"/>
              <w:numPr>
                <w:ilvl w:val="0"/>
                <w:numId w:val="36"/>
              </w:numPr>
              <w:tabs>
                <w:tab w:val="left" w:pos="171"/>
              </w:tabs>
              <w:spacing w:after="0" w:line="240" w:lineRule="auto"/>
              <w:ind w:left="238" w:hanging="238"/>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Европейская ассоциация свободной торговли.</w:t>
            </w:r>
          </w:p>
        </w:tc>
        <w:tc>
          <w:tcPr>
            <w:tcW w:w="1524" w:type="pct"/>
            <w:tcBorders>
              <w:top w:val="single" w:sz="4" w:space="0" w:color="auto"/>
              <w:left w:val="single" w:sz="4" w:space="0" w:color="auto"/>
              <w:bottom w:val="single" w:sz="4" w:space="0" w:color="auto"/>
              <w:right w:val="single" w:sz="4" w:space="0" w:color="auto"/>
            </w:tcBorders>
          </w:tcPr>
          <w:p w14:paraId="37AE6FED" w14:textId="77777777" w:rsidR="000249C1" w:rsidRPr="000249C1" w:rsidRDefault="000249C1" w:rsidP="000249C1">
            <w:pPr>
              <w:keepNext/>
              <w:spacing w:after="0" w:line="240" w:lineRule="auto"/>
              <w:jc w:val="center"/>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Работа с учебной и справочной литературой по рекомендованным источникам. Подготовка к групповой дискуссии</w:t>
            </w:r>
          </w:p>
        </w:tc>
      </w:tr>
      <w:tr w:rsidR="00A7325B" w:rsidRPr="00C77AD6" w14:paraId="3BE18F76" w14:textId="77777777" w:rsidTr="0092164D">
        <w:tc>
          <w:tcPr>
            <w:tcW w:w="1236" w:type="pct"/>
            <w:tcBorders>
              <w:top w:val="single" w:sz="4" w:space="0" w:color="auto"/>
              <w:left w:val="single" w:sz="4" w:space="0" w:color="auto"/>
              <w:bottom w:val="single" w:sz="4" w:space="0" w:color="auto"/>
              <w:right w:val="single" w:sz="4" w:space="0" w:color="auto"/>
            </w:tcBorders>
            <w:shd w:val="clear" w:color="auto" w:fill="auto"/>
          </w:tcPr>
          <w:p w14:paraId="7A19DD20" w14:textId="77777777" w:rsidR="000249C1" w:rsidRPr="000249C1" w:rsidRDefault="000249C1" w:rsidP="00A6345C">
            <w:pPr>
              <w:keepNext/>
              <w:spacing w:after="0" w:line="240" w:lineRule="auto"/>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Тема 5. Экономика стран Центральной и Восточной Европы.</w:t>
            </w:r>
          </w:p>
        </w:tc>
        <w:tc>
          <w:tcPr>
            <w:tcW w:w="2240" w:type="pct"/>
            <w:tcBorders>
              <w:top w:val="single" w:sz="4" w:space="0" w:color="auto"/>
              <w:left w:val="single" w:sz="4" w:space="0" w:color="auto"/>
              <w:bottom w:val="single" w:sz="4" w:space="0" w:color="auto"/>
              <w:right w:val="single" w:sz="4" w:space="0" w:color="auto"/>
            </w:tcBorders>
            <w:shd w:val="clear" w:color="auto" w:fill="auto"/>
          </w:tcPr>
          <w:p w14:paraId="2BBC6EAA" w14:textId="77777777" w:rsidR="000249C1" w:rsidRDefault="000249C1" w:rsidP="000249C1">
            <w:pPr>
              <w:pStyle w:val="a3"/>
              <w:numPr>
                <w:ilvl w:val="0"/>
                <w:numId w:val="37"/>
              </w:numPr>
              <w:tabs>
                <w:tab w:val="left" w:pos="171"/>
              </w:tabs>
              <w:spacing w:after="0" w:line="240" w:lineRule="auto"/>
              <w:ind w:left="664" w:hanging="720"/>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Перспективы расширения ЕС.</w:t>
            </w:r>
          </w:p>
          <w:p w14:paraId="4D4502EB" w14:textId="648E5D0F" w:rsidR="0029636E" w:rsidRPr="000249C1" w:rsidRDefault="0029636E" w:rsidP="000249C1">
            <w:pPr>
              <w:pStyle w:val="a3"/>
              <w:numPr>
                <w:ilvl w:val="0"/>
                <w:numId w:val="37"/>
              </w:numPr>
              <w:tabs>
                <w:tab w:val="left" w:pos="171"/>
              </w:tabs>
              <w:spacing w:after="0" w:line="240" w:lineRule="auto"/>
              <w:ind w:left="664" w:hanging="72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Энергетическая основа экономики Польши и участие ее в </w:t>
            </w:r>
            <w:r w:rsidR="00EC77DD">
              <w:rPr>
                <w:rFonts w:ascii="Times New Roman" w:eastAsia="Times New Roman" w:hAnsi="Times New Roman" w:cs="Times New Roman"/>
                <w:bCs/>
                <w:sz w:val="24"/>
                <w:szCs w:val="24"/>
                <w:lang w:eastAsia="ru-RU"/>
              </w:rPr>
              <w:t>«Зеленой сделке ЕС»</w:t>
            </w:r>
          </w:p>
        </w:tc>
        <w:tc>
          <w:tcPr>
            <w:tcW w:w="1524" w:type="pct"/>
            <w:tcBorders>
              <w:top w:val="single" w:sz="4" w:space="0" w:color="auto"/>
              <w:left w:val="single" w:sz="4" w:space="0" w:color="auto"/>
              <w:bottom w:val="single" w:sz="4" w:space="0" w:color="auto"/>
              <w:right w:val="single" w:sz="4" w:space="0" w:color="auto"/>
            </w:tcBorders>
          </w:tcPr>
          <w:p w14:paraId="6B8DD998" w14:textId="77777777" w:rsidR="000249C1" w:rsidRPr="000249C1" w:rsidRDefault="000249C1" w:rsidP="000249C1">
            <w:pPr>
              <w:keepNext/>
              <w:spacing w:after="0" w:line="240" w:lineRule="auto"/>
              <w:jc w:val="center"/>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Работа с учебной и справочной литературой по рекомендованным источникам. Подготовка к групповой дискуссии</w:t>
            </w:r>
          </w:p>
        </w:tc>
      </w:tr>
      <w:tr w:rsidR="00A7325B" w:rsidRPr="00C77AD6" w14:paraId="0BD5B9E3" w14:textId="77777777" w:rsidTr="0092164D">
        <w:tc>
          <w:tcPr>
            <w:tcW w:w="1236" w:type="pct"/>
            <w:tcBorders>
              <w:top w:val="single" w:sz="4" w:space="0" w:color="auto"/>
              <w:left w:val="single" w:sz="4" w:space="0" w:color="auto"/>
              <w:bottom w:val="single" w:sz="4" w:space="0" w:color="auto"/>
              <w:right w:val="single" w:sz="4" w:space="0" w:color="auto"/>
            </w:tcBorders>
            <w:shd w:val="clear" w:color="auto" w:fill="auto"/>
          </w:tcPr>
          <w:p w14:paraId="5749636E" w14:textId="48AF027F" w:rsidR="000249C1" w:rsidRPr="000249C1" w:rsidRDefault="000249C1" w:rsidP="00A6345C">
            <w:pPr>
              <w:keepNext/>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Тема 6. Экономика США</w:t>
            </w:r>
            <w:r w:rsidR="00EC77DD">
              <w:rPr>
                <w:rFonts w:ascii="Times New Roman" w:eastAsia="Times New Roman" w:hAnsi="Times New Roman" w:cs="Times New Roman"/>
                <w:bCs/>
                <w:sz w:val="24"/>
                <w:szCs w:val="24"/>
                <w:lang w:eastAsia="ru-RU"/>
              </w:rPr>
              <w:t xml:space="preserve"> и Канады</w:t>
            </w:r>
          </w:p>
        </w:tc>
        <w:tc>
          <w:tcPr>
            <w:tcW w:w="2240" w:type="pct"/>
            <w:tcBorders>
              <w:top w:val="single" w:sz="4" w:space="0" w:color="auto"/>
              <w:left w:val="single" w:sz="4" w:space="0" w:color="auto"/>
              <w:bottom w:val="single" w:sz="4" w:space="0" w:color="auto"/>
              <w:right w:val="single" w:sz="4" w:space="0" w:color="auto"/>
            </w:tcBorders>
            <w:shd w:val="clear" w:color="auto" w:fill="auto"/>
          </w:tcPr>
          <w:p w14:paraId="35784A54" w14:textId="77777777" w:rsidR="000249C1" w:rsidRPr="000249C1" w:rsidRDefault="000249C1" w:rsidP="003D6440">
            <w:pPr>
              <w:pStyle w:val="a3"/>
              <w:numPr>
                <w:ilvl w:val="0"/>
                <w:numId w:val="48"/>
              </w:numPr>
              <w:tabs>
                <w:tab w:val="left" w:pos="171"/>
              </w:tabs>
              <w:spacing w:after="0" w:line="240" w:lineRule="auto"/>
              <w:ind w:left="419"/>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Демографическая ситуация в США.</w:t>
            </w:r>
          </w:p>
          <w:p w14:paraId="62C84A69" w14:textId="77777777" w:rsidR="000249C1" w:rsidRPr="000249C1" w:rsidRDefault="000249C1" w:rsidP="003D6440">
            <w:pPr>
              <w:pStyle w:val="a3"/>
              <w:numPr>
                <w:ilvl w:val="0"/>
                <w:numId w:val="48"/>
              </w:numPr>
              <w:tabs>
                <w:tab w:val="left" w:pos="171"/>
              </w:tabs>
              <w:spacing w:after="0" w:line="240" w:lineRule="auto"/>
              <w:ind w:left="238" w:hanging="238"/>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Внешнеэкономическая стратегия администрации Д. Трампа и Д. Байдена.</w:t>
            </w:r>
          </w:p>
          <w:p w14:paraId="3A7D4DAE" w14:textId="77777777" w:rsidR="000249C1" w:rsidRDefault="000249C1" w:rsidP="003D6440">
            <w:pPr>
              <w:pStyle w:val="a3"/>
              <w:numPr>
                <w:ilvl w:val="0"/>
                <w:numId w:val="48"/>
              </w:numPr>
              <w:tabs>
                <w:tab w:val="left" w:pos="171"/>
              </w:tabs>
              <w:spacing w:after="0" w:line="240" w:lineRule="auto"/>
              <w:ind w:left="238" w:hanging="238"/>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Экономические санкции США против России и Китая</w:t>
            </w:r>
          </w:p>
          <w:p w14:paraId="7419F02A" w14:textId="77777777" w:rsidR="00EC77DD" w:rsidRPr="000249C1" w:rsidRDefault="00EC77DD" w:rsidP="003D6440">
            <w:pPr>
              <w:pStyle w:val="a3"/>
              <w:numPr>
                <w:ilvl w:val="0"/>
                <w:numId w:val="48"/>
              </w:numPr>
              <w:tabs>
                <w:tab w:val="left" w:pos="171"/>
              </w:tabs>
              <w:spacing w:after="0" w:line="240" w:lineRule="auto"/>
              <w:ind w:left="238" w:hanging="238"/>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Ресурсообеспеченность Канады.</w:t>
            </w:r>
          </w:p>
          <w:p w14:paraId="38DB8C71" w14:textId="11B4795A" w:rsidR="00EC77DD" w:rsidRPr="000249C1" w:rsidRDefault="00EC77DD" w:rsidP="003D6440">
            <w:pPr>
              <w:pStyle w:val="a3"/>
              <w:numPr>
                <w:ilvl w:val="0"/>
                <w:numId w:val="48"/>
              </w:numPr>
              <w:tabs>
                <w:tab w:val="left" w:pos="171"/>
              </w:tabs>
              <w:spacing w:after="0" w:line="240" w:lineRule="auto"/>
              <w:ind w:left="238" w:hanging="238"/>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Вопросы освоения арктического пространства</w:t>
            </w:r>
            <w:r w:rsidR="00F50CBD">
              <w:rPr>
                <w:rFonts w:ascii="Times New Roman" w:eastAsia="Times New Roman" w:hAnsi="Times New Roman" w:cs="Times New Roman"/>
                <w:bCs/>
                <w:sz w:val="24"/>
                <w:szCs w:val="24"/>
                <w:lang w:eastAsia="ru-RU"/>
              </w:rPr>
              <w:t xml:space="preserve"> и принадлежности Гренландии</w:t>
            </w:r>
          </w:p>
        </w:tc>
        <w:tc>
          <w:tcPr>
            <w:tcW w:w="1524" w:type="pct"/>
            <w:tcBorders>
              <w:top w:val="single" w:sz="4" w:space="0" w:color="auto"/>
              <w:left w:val="single" w:sz="4" w:space="0" w:color="auto"/>
              <w:bottom w:val="single" w:sz="4" w:space="0" w:color="auto"/>
              <w:right w:val="single" w:sz="4" w:space="0" w:color="auto"/>
            </w:tcBorders>
          </w:tcPr>
          <w:p w14:paraId="59A78CE9" w14:textId="77777777" w:rsidR="000249C1" w:rsidRPr="000249C1" w:rsidRDefault="000249C1" w:rsidP="000249C1">
            <w:pPr>
              <w:keepNext/>
              <w:spacing w:after="0" w:line="240" w:lineRule="auto"/>
              <w:jc w:val="center"/>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Работа с учебной и справочной литературой по рекомендованным источникам. Подготовка к групповой дискуссии</w:t>
            </w:r>
          </w:p>
        </w:tc>
      </w:tr>
      <w:tr w:rsidR="00A7325B" w:rsidRPr="00C77AD6" w14:paraId="23AF313D" w14:textId="77777777" w:rsidTr="0092164D">
        <w:tc>
          <w:tcPr>
            <w:tcW w:w="1236" w:type="pct"/>
            <w:tcBorders>
              <w:top w:val="single" w:sz="4" w:space="0" w:color="auto"/>
              <w:left w:val="single" w:sz="4" w:space="0" w:color="auto"/>
              <w:bottom w:val="single" w:sz="4" w:space="0" w:color="auto"/>
              <w:right w:val="single" w:sz="4" w:space="0" w:color="auto"/>
            </w:tcBorders>
            <w:shd w:val="clear" w:color="auto" w:fill="auto"/>
          </w:tcPr>
          <w:p w14:paraId="2148FAE1" w14:textId="68CC87E5" w:rsidR="000249C1" w:rsidRPr="000249C1" w:rsidRDefault="000249C1" w:rsidP="00A6345C">
            <w:pPr>
              <w:keepNext/>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 xml:space="preserve">Тема 7. </w:t>
            </w:r>
            <w:r w:rsidR="00F50CBD" w:rsidRPr="000249C1">
              <w:rPr>
                <w:rFonts w:ascii="Times New Roman" w:eastAsia="Times New Roman" w:hAnsi="Times New Roman" w:cs="Times New Roman"/>
                <w:bCs/>
                <w:sz w:val="24"/>
                <w:szCs w:val="24"/>
                <w:lang w:eastAsia="ru-RU"/>
              </w:rPr>
              <w:t>Экономика Японии, Австралии, Новой Зеландии</w:t>
            </w:r>
          </w:p>
        </w:tc>
        <w:tc>
          <w:tcPr>
            <w:tcW w:w="2240" w:type="pct"/>
            <w:tcBorders>
              <w:top w:val="single" w:sz="4" w:space="0" w:color="auto"/>
              <w:left w:val="single" w:sz="4" w:space="0" w:color="auto"/>
              <w:bottom w:val="single" w:sz="4" w:space="0" w:color="auto"/>
              <w:right w:val="single" w:sz="4" w:space="0" w:color="auto"/>
            </w:tcBorders>
            <w:shd w:val="clear" w:color="auto" w:fill="auto"/>
          </w:tcPr>
          <w:p w14:paraId="11AB141C" w14:textId="77777777" w:rsidR="00F50CBD" w:rsidRPr="000249C1" w:rsidRDefault="00F50CBD" w:rsidP="003D6440">
            <w:pPr>
              <w:pStyle w:val="a3"/>
              <w:numPr>
                <w:ilvl w:val="0"/>
                <w:numId w:val="38"/>
              </w:numPr>
              <w:tabs>
                <w:tab w:val="left" w:pos="171"/>
              </w:tabs>
              <w:spacing w:after="0" w:line="240" w:lineRule="auto"/>
              <w:ind w:left="419"/>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Современные методы производства и логистики в Японии.</w:t>
            </w:r>
          </w:p>
          <w:p w14:paraId="6B2F3B54" w14:textId="77777777" w:rsidR="00F50CBD" w:rsidRPr="000249C1" w:rsidRDefault="00F50CBD" w:rsidP="003D6440">
            <w:pPr>
              <w:pStyle w:val="a3"/>
              <w:numPr>
                <w:ilvl w:val="0"/>
                <w:numId w:val="38"/>
              </w:numPr>
              <w:tabs>
                <w:tab w:val="left" w:pos="171"/>
              </w:tabs>
              <w:spacing w:after="0" w:line="240" w:lineRule="auto"/>
              <w:ind w:left="419"/>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Научно-технический потенциал японской экономики.</w:t>
            </w:r>
          </w:p>
          <w:p w14:paraId="6AFC72C2" w14:textId="0E03F876" w:rsidR="000249C1" w:rsidRPr="000249C1" w:rsidRDefault="00F50CBD" w:rsidP="003D6440">
            <w:pPr>
              <w:pStyle w:val="a3"/>
              <w:numPr>
                <w:ilvl w:val="0"/>
                <w:numId w:val="38"/>
              </w:numPr>
              <w:tabs>
                <w:tab w:val="left" w:pos="171"/>
              </w:tabs>
              <w:spacing w:after="0" w:line="240" w:lineRule="auto"/>
              <w:ind w:left="419"/>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Внешнеэкономическая стратегия Японии.</w:t>
            </w:r>
          </w:p>
        </w:tc>
        <w:tc>
          <w:tcPr>
            <w:tcW w:w="1524" w:type="pct"/>
            <w:tcBorders>
              <w:top w:val="single" w:sz="4" w:space="0" w:color="auto"/>
              <w:left w:val="single" w:sz="4" w:space="0" w:color="auto"/>
              <w:bottom w:val="single" w:sz="4" w:space="0" w:color="auto"/>
              <w:right w:val="single" w:sz="4" w:space="0" w:color="auto"/>
            </w:tcBorders>
          </w:tcPr>
          <w:p w14:paraId="71CB6A05" w14:textId="77777777" w:rsidR="000249C1" w:rsidRPr="000249C1" w:rsidRDefault="000249C1" w:rsidP="000249C1">
            <w:pPr>
              <w:keepNext/>
              <w:spacing w:after="0" w:line="240" w:lineRule="auto"/>
              <w:jc w:val="center"/>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Работа с учебной и справочной литературой по рекомендованным источникам. Подготовка к групповой дискуссии.</w:t>
            </w:r>
          </w:p>
        </w:tc>
      </w:tr>
      <w:tr w:rsidR="00A7325B" w:rsidRPr="00C77AD6" w14:paraId="6C6BAB0A" w14:textId="77777777" w:rsidTr="0092164D">
        <w:tc>
          <w:tcPr>
            <w:tcW w:w="1236" w:type="pct"/>
            <w:tcBorders>
              <w:top w:val="single" w:sz="4" w:space="0" w:color="auto"/>
              <w:left w:val="single" w:sz="4" w:space="0" w:color="auto"/>
              <w:bottom w:val="single" w:sz="4" w:space="0" w:color="auto"/>
              <w:right w:val="single" w:sz="4" w:space="0" w:color="auto"/>
            </w:tcBorders>
            <w:shd w:val="clear" w:color="auto" w:fill="auto"/>
          </w:tcPr>
          <w:p w14:paraId="1300A889" w14:textId="503E036F" w:rsidR="000249C1" w:rsidRPr="000249C1" w:rsidRDefault="000249C1" w:rsidP="00A6345C">
            <w:pPr>
              <w:keepNext/>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Тема 8.</w:t>
            </w:r>
            <w:r w:rsidR="00D340BB">
              <w:rPr>
                <w:rFonts w:ascii="Times New Roman" w:eastAsia="Times New Roman" w:hAnsi="Times New Roman" w:cs="Times New Roman"/>
                <w:bCs/>
                <w:sz w:val="24"/>
                <w:szCs w:val="24"/>
                <w:lang w:eastAsia="ru-RU"/>
              </w:rPr>
              <w:t xml:space="preserve"> </w:t>
            </w:r>
            <w:r w:rsidR="00D340BB" w:rsidRPr="000249C1">
              <w:rPr>
                <w:rFonts w:ascii="Times New Roman" w:eastAsia="Times New Roman" w:hAnsi="Times New Roman" w:cs="Times New Roman"/>
                <w:bCs/>
                <w:sz w:val="24"/>
                <w:szCs w:val="24"/>
                <w:lang w:eastAsia="ru-RU"/>
              </w:rPr>
              <w:t>Экономика Китая и Индии</w:t>
            </w:r>
            <w:r w:rsidRPr="000249C1">
              <w:rPr>
                <w:rFonts w:ascii="Times New Roman" w:eastAsia="Times New Roman" w:hAnsi="Times New Roman" w:cs="Times New Roman"/>
                <w:bCs/>
                <w:sz w:val="24"/>
                <w:szCs w:val="24"/>
                <w:lang w:eastAsia="ru-RU"/>
              </w:rPr>
              <w:t xml:space="preserve"> </w:t>
            </w:r>
          </w:p>
        </w:tc>
        <w:tc>
          <w:tcPr>
            <w:tcW w:w="2240" w:type="pct"/>
            <w:tcBorders>
              <w:top w:val="single" w:sz="4" w:space="0" w:color="auto"/>
              <w:left w:val="single" w:sz="4" w:space="0" w:color="auto"/>
              <w:bottom w:val="single" w:sz="4" w:space="0" w:color="auto"/>
              <w:right w:val="single" w:sz="4" w:space="0" w:color="auto"/>
            </w:tcBorders>
            <w:shd w:val="clear" w:color="auto" w:fill="auto"/>
          </w:tcPr>
          <w:p w14:paraId="7DC1D6CC" w14:textId="77777777" w:rsidR="00D340BB" w:rsidRPr="000249C1" w:rsidRDefault="00D340BB" w:rsidP="003D6440">
            <w:pPr>
              <w:pStyle w:val="a3"/>
              <w:numPr>
                <w:ilvl w:val="0"/>
                <w:numId w:val="39"/>
              </w:numPr>
              <w:tabs>
                <w:tab w:val="left" w:pos="171"/>
              </w:tabs>
              <w:spacing w:after="0" w:line="240" w:lineRule="auto"/>
              <w:ind w:left="238" w:hanging="238"/>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Укрепление позиции Китая как крупного экспортера капитала.</w:t>
            </w:r>
          </w:p>
          <w:p w14:paraId="105A526A" w14:textId="77777777" w:rsidR="00D340BB" w:rsidRPr="000249C1" w:rsidRDefault="00D340BB" w:rsidP="003D6440">
            <w:pPr>
              <w:pStyle w:val="a3"/>
              <w:numPr>
                <w:ilvl w:val="0"/>
                <w:numId w:val="39"/>
              </w:numPr>
              <w:tabs>
                <w:tab w:val="left" w:pos="171"/>
              </w:tabs>
              <w:spacing w:after="0" w:line="240" w:lineRule="auto"/>
              <w:ind w:left="238" w:hanging="238"/>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Территориальные споры Китая.</w:t>
            </w:r>
          </w:p>
          <w:p w14:paraId="74185B2F" w14:textId="77777777" w:rsidR="00D340BB" w:rsidRPr="000249C1" w:rsidRDefault="00D340BB" w:rsidP="003D6440">
            <w:pPr>
              <w:pStyle w:val="a3"/>
              <w:numPr>
                <w:ilvl w:val="0"/>
                <w:numId w:val="39"/>
              </w:numPr>
              <w:tabs>
                <w:tab w:val="left" w:pos="171"/>
              </w:tabs>
              <w:spacing w:after="0" w:line="240" w:lineRule="auto"/>
              <w:ind w:left="238" w:hanging="238"/>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Демографические факторы развития экономики.</w:t>
            </w:r>
          </w:p>
          <w:p w14:paraId="37A91554" w14:textId="5BCB4543" w:rsidR="000249C1" w:rsidRPr="00D340BB" w:rsidRDefault="00D340BB" w:rsidP="003D6440">
            <w:pPr>
              <w:pStyle w:val="a3"/>
              <w:numPr>
                <w:ilvl w:val="0"/>
                <w:numId w:val="39"/>
              </w:numPr>
              <w:tabs>
                <w:tab w:val="left" w:pos="171"/>
              </w:tabs>
              <w:spacing w:after="0" w:line="240" w:lineRule="auto"/>
              <w:ind w:left="419"/>
              <w:jc w:val="both"/>
              <w:rPr>
                <w:rFonts w:ascii="Times New Roman" w:eastAsia="Times New Roman" w:hAnsi="Times New Roman" w:cs="Times New Roman"/>
                <w:bCs/>
                <w:sz w:val="24"/>
                <w:szCs w:val="24"/>
                <w:lang w:eastAsia="ru-RU"/>
              </w:rPr>
            </w:pPr>
            <w:r w:rsidRPr="00D340BB">
              <w:rPr>
                <w:rFonts w:ascii="Times New Roman" w:eastAsia="Times New Roman" w:hAnsi="Times New Roman" w:cs="Times New Roman"/>
                <w:bCs/>
                <w:sz w:val="24"/>
                <w:szCs w:val="24"/>
                <w:lang w:eastAsia="ru-RU"/>
              </w:rPr>
              <w:t>Отраслевая специализация экономики</w:t>
            </w:r>
          </w:p>
        </w:tc>
        <w:tc>
          <w:tcPr>
            <w:tcW w:w="1524" w:type="pct"/>
            <w:tcBorders>
              <w:top w:val="single" w:sz="4" w:space="0" w:color="auto"/>
              <w:left w:val="single" w:sz="4" w:space="0" w:color="auto"/>
              <w:bottom w:val="single" w:sz="4" w:space="0" w:color="auto"/>
              <w:right w:val="single" w:sz="4" w:space="0" w:color="auto"/>
            </w:tcBorders>
          </w:tcPr>
          <w:p w14:paraId="6CA40BF5" w14:textId="77777777" w:rsidR="000249C1" w:rsidRPr="000249C1" w:rsidRDefault="000249C1" w:rsidP="000249C1">
            <w:pPr>
              <w:keepNext/>
              <w:spacing w:after="0" w:line="240" w:lineRule="auto"/>
              <w:jc w:val="center"/>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Работа с учебной и справочной литературой по рекомендованным источникам. Подготовка к групповой дискуссии</w:t>
            </w:r>
          </w:p>
        </w:tc>
      </w:tr>
      <w:tr w:rsidR="00A7325B" w:rsidRPr="00C77AD6" w14:paraId="28944FBE" w14:textId="77777777" w:rsidTr="0092164D">
        <w:tc>
          <w:tcPr>
            <w:tcW w:w="1236" w:type="pct"/>
            <w:tcBorders>
              <w:top w:val="single" w:sz="4" w:space="0" w:color="auto"/>
              <w:left w:val="single" w:sz="4" w:space="0" w:color="auto"/>
              <w:bottom w:val="single" w:sz="4" w:space="0" w:color="auto"/>
              <w:right w:val="single" w:sz="4" w:space="0" w:color="auto"/>
            </w:tcBorders>
            <w:shd w:val="clear" w:color="auto" w:fill="auto"/>
          </w:tcPr>
          <w:p w14:paraId="798D9458" w14:textId="3F541893" w:rsidR="000249C1" w:rsidRPr="000249C1" w:rsidRDefault="000249C1" w:rsidP="00A6345C">
            <w:pPr>
              <w:keepNext/>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lastRenderedPageBreak/>
              <w:t xml:space="preserve">Тема 9. </w:t>
            </w:r>
            <w:r w:rsidR="00D340BB" w:rsidRPr="000249C1">
              <w:rPr>
                <w:rFonts w:ascii="Times New Roman" w:eastAsia="Times New Roman" w:hAnsi="Times New Roman" w:cs="Times New Roman"/>
                <w:bCs/>
                <w:sz w:val="24"/>
                <w:szCs w:val="24"/>
                <w:lang w:eastAsia="ru-RU"/>
              </w:rPr>
              <w:t>Экономика азиатских «тигров»</w:t>
            </w:r>
            <w:r w:rsidR="00D340BB">
              <w:rPr>
                <w:rFonts w:ascii="Times New Roman" w:eastAsia="Times New Roman" w:hAnsi="Times New Roman" w:cs="Times New Roman"/>
                <w:bCs/>
                <w:sz w:val="24"/>
                <w:szCs w:val="24"/>
                <w:lang w:eastAsia="ru-RU"/>
              </w:rPr>
              <w:t xml:space="preserve"> и «тигрят».</w:t>
            </w:r>
          </w:p>
        </w:tc>
        <w:tc>
          <w:tcPr>
            <w:tcW w:w="2240" w:type="pct"/>
            <w:tcBorders>
              <w:top w:val="single" w:sz="4" w:space="0" w:color="auto"/>
              <w:left w:val="single" w:sz="4" w:space="0" w:color="auto"/>
              <w:bottom w:val="single" w:sz="4" w:space="0" w:color="auto"/>
              <w:right w:val="single" w:sz="4" w:space="0" w:color="auto"/>
            </w:tcBorders>
            <w:shd w:val="clear" w:color="auto" w:fill="auto"/>
          </w:tcPr>
          <w:p w14:paraId="23721D33" w14:textId="77777777" w:rsidR="000249C1" w:rsidRPr="003D6440" w:rsidRDefault="003D6440" w:rsidP="003D6440">
            <w:pPr>
              <w:pStyle w:val="a3"/>
              <w:numPr>
                <w:ilvl w:val="0"/>
                <w:numId w:val="49"/>
              </w:numPr>
              <w:tabs>
                <w:tab w:val="left" w:pos="171"/>
              </w:tabs>
              <w:spacing w:after="0" w:line="240" w:lineRule="auto"/>
              <w:ind w:left="277"/>
              <w:jc w:val="both"/>
              <w:rPr>
                <w:rFonts w:ascii="Times New Roman" w:eastAsia="Times New Roman" w:hAnsi="Times New Roman" w:cs="Times New Roman"/>
                <w:bCs/>
                <w:sz w:val="24"/>
                <w:szCs w:val="24"/>
                <w:lang w:eastAsia="ru-RU"/>
              </w:rPr>
            </w:pPr>
            <w:r w:rsidRPr="003D6440">
              <w:rPr>
                <w:rFonts w:ascii="Times New Roman" w:eastAsia="Times New Roman" w:hAnsi="Times New Roman" w:cs="Times New Roman"/>
                <w:bCs/>
                <w:sz w:val="24"/>
                <w:szCs w:val="24"/>
                <w:lang w:eastAsia="ru-RU"/>
              </w:rPr>
              <w:t>Последствия экономического чуда НИС 1-й волны.</w:t>
            </w:r>
          </w:p>
          <w:p w14:paraId="6BD6F2D5" w14:textId="77777777" w:rsidR="003D6440" w:rsidRPr="000249C1" w:rsidRDefault="003D6440" w:rsidP="003D6440">
            <w:pPr>
              <w:pStyle w:val="a3"/>
              <w:numPr>
                <w:ilvl w:val="0"/>
                <w:numId w:val="49"/>
              </w:numPr>
              <w:tabs>
                <w:tab w:val="left" w:pos="171"/>
              </w:tabs>
              <w:spacing w:after="0" w:line="240" w:lineRule="auto"/>
              <w:ind w:left="277"/>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Внешнеторговая структура «азиатских тигрят».</w:t>
            </w:r>
          </w:p>
          <w:p w14:paraId="7F3807D7" w14:textId="302ED642" w:rsidR="003D6440" w:rsidRPr="003D6440" w:rsidRDefault="003D6440" w:rsidP="003D6440">
            <w:pPr>
              <w:pStyle w:val="a3"/>
              <w:numPr>
                <w:ilvl w:val="0"/>
                <w:numId w:val="49"/>
              </w:numPr>
              <w:tabs>
                <w:tab w:val="left" w:pos="171"/>
              </w:tabs>
              <w:spacing w:after="0" w:line="240" w:lineRule="auto"/>
              <w:ind w:left="277"/>
              <w:jc w:val="both"/>
              <w:rPr>
                <w:rFonts w:ascii="Times New Roman" w:eastAsia="Times New Roman" w:hAnsi="Times New Roman" w:cs="Times New Roman"/>
                <w:bCs/>
                <w:sz w:val="24"/>
                <w:szCs w:val="24"/>
                <w:lang w:eastAsia="ru-RU"/>
              </w:rPr>
            </w:pPr>
            <w:r w:rsidRPr="003D6440">
              <w:rPr>
                <w:rFonts w:ascii="Times New Roman" w:eastAsia="Times New Roman" w:hAnsi="Times New Roman" w:cs="Times New Roman"/>
                <w:bCs/>
                <w:sz w:val="24"/>
                <w:szCs w:val="24"/>
                <w:lang w:eastAsia="ru-RU"/>
              </w:rPr>
              <w:t>Участие НИС 2-й волны в международном движении капитала.</w:t>
            </w:r>
          </w:p>
        </w:tc>
        <w:tc>
          <w:tcPr>
            <w:tcW w:w="1524" w:type="pct"/>
            <w:tcBorders>
              <w:top w:val="single" w:sz="4" w:space="0" w:color="auto"/>
              <w:left w:val="single" w:sz="4" w:space="0" w:color="auto"/>
              <w:bottom w:val="single" w:sz="4" w:space="0" w:color="auto"/>
              <w:right w:val="single" w:sz="4" w:space="0" w:color="auto"/>
            </w:tcBorders>
          </w:tcPr>
          <w:p w14:paraId="2391B9DE" w14:textId="77777777" w:rsidR="000249C1" w:rsidRPr="000249C1" w:rsidRDefault="000249C1" w:rsidP="000249C1">
            <w:pPr>
              <w:keepNext/>
              <w:spacing w:after="0" w:line="240" w:lineRule="auto"/>
              <w:jc w:val="center"/>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 xml:space="preserve"> Работа с учебной и справочной литературой по рекомендованным источникам. Подготовка к групповой дискуссии</w:t>
            </w:r>
          </w:p>
        </w:tc>
      </w:tr>
      <w:tr w:rsidR="00A7325B" w:rsidRPr="00C77AD6" w14:paraId="09B9B24D" w14:textId="77777777" w:rsidTr="0092164D">
        <w:tc>
          <w:tcPr>
            <w:tcW w:w="1236" w:type="pct"/>
            <w:tcBorders>
              <w:top w:val="single" w:sz="4" w:space="0" w:color="auto"/>
              <w:left w:val="single" w:sz="4" w:space="0" w:color="auto"/>
              <w:bottom w:val="single" w:sz="4" w:space="0" w:color="auto"/>
              <w:right w:val="single" w:sz="4" w:space="0" w:color="auto"/>
            </w:tcBorders>
            <w:shd w:val="clear" w:color="auto" w:fill="auto"/>
          </w:tcPr>
          <w:p w14:paraId="5CC3FA8C" w14:textId="33A601BA" w:rsidR="000249C1" w:rsidRPr="000249C1" w:rsidRDefault="000249C1" w:rsidP="00A6345C">
            <w:pPr>
              <w:keepNext/>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 xml:space="preserve">Тема 10. </w:t>
            </w:r>
            <w:r w:rsidR="00A978AC" w:rsidRPr="00453A3F">
              <w:rPr>
                <w:rFonts w:ascii="Times New Roman" w:eastAsia="Times New Roman" w:hAnsi="Times New Roman" w:cs="Times New Roman"/>
                <w:sz w:val="24"/>
                <w:szCs w:val="24"/>
                <w:lang w:eastAsia="zh-CN"/>
              </w:rPr>
              <w:t>Неарабские страны Ближнего Востока (Западной Азии)</w:t>
            </w:r>
          </w:p>
        </w:tc>
        <w:tc>
          <w:tcPr>
            <w:tcW w:w="2240" w:type="pct"/>
            <w:tcBorders>
              <w:top w:val="single" w:sz="4" w:space="0" w:color="auto"/>
              <w:left w:val="single" w:sz="4" w:space="0" w:color="auto"/>
              <w:bottom w:val="single" w:sz="4" w:space="0" w:color="auto"/>
              <w:right w:val="single" w:sz="4" w:space="0" w:color="auto"/>
            </w:tcBorders>
            <w:shd w:val="clear" w:color="auto" w:fill="auto"/>
          </w:tcPr>
          <w:p w14:paraId="076DB246" w14:textId="77777777" w:rsidR="000249C1" w:rsidRDefault="0055191C" w:rsidP="003D6440">
            <w:pPr>
              <w:pStyle w:val="a3"/>
              <w:numPr>
                <w:ilvl w:val="0"/>
                <w:numId w:val="40"/>
              </w:numPr>
              <w:tabs>
                <w:tab w:val="left" w:pos="171"/>
              </w:tabs>
              <w:spacing w:after="0" w:line="240" w:lineRule="auto"/>
              <w:ind w:left="380"/>
              <w:jc w:val="both"/>
              <w:rPr>
                <w:rFonts w:ascii="Times New Roman" w:eastAsia="Times New Roman" w:hAnsi="Times New Roman" w:cs="Times New Roman"/>
                <w:bCs/>
                <w:sz w:val="24"/>
                <w:szCs w:val="24"/>
                <w:lang w:eastAsia="ru-RU"/>
              </w:rPr>
            </w:pPr>
            <w:r w:rsidRPr="00681EC0">
              <w:rPr>
                <w:rFonts w:ascii="Times New Roman" w:eastAsia="Times New Roman" w:hAnsi="Times New Roman" w:cs="Times New Roman"/>
                <w:bCs/>
                <w:sz w:val="24"/>
                <w:szCs w:val="24"/>
                <w:lang w:eastAsia="ru-RU"/>
              </w:rPr>
              <w:t>Колебания курса турецкой лиры.</w:t>
            </w:r>
          </w:p>
          <w:p w14:paraId="19DA674C" w14:textId="77777777" w:rsidR="0055191C" w:rsidRDefault="0055191C" w:rsidP="003D6440">
            <w:pPr>
              <w:pStyle w:val="a3"/>
              <w:numPr>
                <w:ilvl w:val="0"/>
                <w:numId w:val="40"/>
              </w:numPr>
              <w:tabs>
                <w:tab w:val="left" w:pos="171"/>
              </w:tabs>
              <w:spacing w:after="0" w:line="240" w:lineRule="auto"/>
              <w:ind w:left="38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Роль кибуцев в экономике Израиля.</w:t>
            </w:r>
          </w:p>
          <w:p w14:paraId="656FB47C" w14:textId="1A665241" w:rsidR="008D705F" w:rsidRPr="000249C1" w:rsidRDefault="008D705F" w:rsidP="003D6440">
            <w:pPr>
              <w:pStyle w:val="a3"/>
              <w:numPr>
                <w:ilvl w:val="0"/>
                <w:numId w:val="40"/>
              </w:numPr>
              <w:tabs>
                <w:tab w:val="left" w:pos="171"/>
              </w:tabs>
              <w:spacing w:after="0" w:line="240" w:lineRule="auto"/>
              <w:ind w:left="38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Экономика Ирана.</w:t>
            </w:r>
          </w:p>
        </w:tc>
        <w:tc>
          <w:tcPr>
            <w:tcW w:w="1524" w:type="pct"/>
            <w:tcBorders>
              <w:top w:val="single" w:sz="4" w:space="0" w:color="auto"/>
              <w:left w:val="single" w:sz="4" w:space="0" w:color="auto"/>
              <w:bottom w:val="single" w:sz="4" w:space="0" w:color="auto"/>
              <w:right w:val="single" w:sz="4" w:space="0" w:color="auto"/>
            </w:tcBorders>
          </w:tcPr>
          <w:p w14:paraId="096BDAE8" w14:textId="77777777" w:rsidR="000249C1" w:rsidRPr="000249C1" w:rsidRDefault="000249C1" w:rsidP="000249C1">
            <w:pPr>
              <w:keepNext/>
              <w:spacing w:after="0" w:line="240" w:lineRule="auto"/>
              <w:jc w:val="center"/>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Работа с учебной и справочной литературой по рекомендованным источникам. Подготовка к групповой дискуссии</w:t>
            </w:r>
          </w:p>
        </w:tc>
      </w:tr>
      <w:tr w:rsidR="00A7325B" w:rsidRPr="00C77AD6" w14:paraId="184E60F1" w14:textId="77777777" w:rsidTr="0092164D">
        <w:tc>
          <w:tcPr>
            <w:tcW w:w="1236" w:type="pct"/>
            <w:tcBorders>
              <w:top w:val="single" w:sz="4" w:space="0" w:color="auto"/>
              <w:left w:val="single" w:sz="4" w:space="0" w:color="auto"/>
              <w:bottom w:val="single" w:sz="4" w:space="0" w:color="auto"/>
              <w:right w:val="single" w:sz="4" w:space="0" w:color="auto"/>
            </w:tcBorders>
            <w:shd w:val="clear" w:color="auto" w:fill="auto"/>
          </w:tcPr>
          <w:p w14:paraId="33F9FA68" w14:textId="3B1ADB78" w:rsidR="000249C1" w:rsidRPr="000249C1" w:rsidRDefault="000249C1" w:rsidP="00A6345C">
            <w:pPr>
              <w:keepNext/>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 xml:space="preserve">Тема 11. </w:t>
            </w:r>
            <w:r w:rsidR="00A04DAC" w:rsidRPr="000249C1">
              <w:rPr>
                <w:rFonts w:ascii="Times New Roman" w:eastAsia="Times New Roman" w:hAnsi="Times New Roman" w:cs="Times New Roman"/>
                <w:bCs/>
                <w:sz w:val="24"/>
                <w:szCs w:val="24"/>
                <w:lang w:eastAsia="ru-RU"/>
              </w:rPr>
              <w:t>Экономика стран Ближнего Востока (Западной Азии).</w:t>
            </w:r>
          </w:p>
        </w:tc>
        <w:tc>
          <w:tcPr>
            <w:tcW w:w="2240" w:type="pct"/>
            <w:tcBorders>
              <w:top w:val="single" w:sz="4" w:space="0" w:color="auto"/>
              <w:left w:val="single" w:sz="4" w:space="0" w:color="auto"/>
              <w:bottom w:val="single" w:sz="4" w:space="0" w:color="auto"/>
              <w:right w:val="single" w:sz="4" w:space="0" w:color="auto"/>
            </w:tcBorders>
            <w:shd w:val="clear" w:color="auto" w:fill="auto"/>
          </w:tcPr>
          <w:p w14:paraId="72183593" w14:textId="495D6DB8" w:rsidR="00BF2CE8" w:rsidRDefault="00BF2CE8" w:rsidP="00BF2CE8">
            <w:pPr>
              <w:pStyle w:val="a3"/>
              <w:numPr>
                <w:ilvl w:val="0"/>
                <w:numId w:val="41"/>
              </w:numPr>
              <w:tabs>
                <w:tab w:val="left" w:pos="171"/>
              </w:tabs>
              <w:spacing w:after="0" w:line="240" w:lineRule="auto"/>
              <w:ind w:left="277"/>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 xml:space="preserve">Экономика </w:t>
            </w:r>
            <w:r w:rsidR="00A7325B">
              <w:rPr>
                <w:rFonts w:ascii="Times New Roman" w:eastAsia="Times New Roman" w:hAnsi="Times New Roman" w:cs="Times New Roman"/>
                <w:bCs/>
                <w:sz w:val="24"/>
                <w:szCs w:val="24"/>
                <w:lang w:eastAsia="ru-RU"/>
              </w:rPr>
              <w:t>ОАЭ: внешнеэкономическая специализация.</w:t>
            </w:r>
          </w:p>
          <w:p w14:paraId="5E33A473" w14:textId="3D6BF285" w:rsidR="00A7325B" w:rsidRPr="000249C1" w:rsidRDefault="00A7325B" w:rsidP="00BF2CE8">
            <w:pPr>
              <w:pStyle w:val="a3"/>
              <w:numPr>
                <w:ilvl w:val="0"/>
                <w:numId w:val="41"/>
              </w:numPr>
              <w:tabs>
                <w:tab w:val="left" w:pos="171"/>
              </w:tabs>
              <w:spacing w:after="0" w:line="240" w:lineRule="auto"/>
              <w:ind w:left="27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Особенности экономических отношений в Кувейте, Саудовской Аравии. Влияние политического устройства на экономику.</w:t>
            </w:r>
          </w:p>
          <w:p w14:paraId="0E4ED382" w14:textId="25CC2B9C" w:rsidR="000249C1" w:rsidRPr="000249C1" w:rsidRDefault="00BF2CE8" w:rsidP="00BF2CE8">
            <w:pPr>
              <w:pStyle w:val="a3"/>
              <w:numPr>
                <w:ilvl w:val="0"/>
                <w:numId w:val="41"/>
              </w:numPr>
              <w:tabs>
                <w:tab w:val="left" w:pos="171"/>
              </w:tabs>
              <w:spacing w:after="0" w:line="240" w:lineRule="auto"/>
              <w:ind w:left="277"/>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Вооруженные конфликты региона и их влияние на внешнеэкономические связи государств региона.</w:t>
            </w:r>
          </w:p>
        </w:tc>
        <w:tc>
          <w:tcPr>
            <w:tcW w:w="1524" w:type="pct"/>
            <w:tcBorders>
              <w:top w:val="single" w:sz="4" w:space="0" w:color="auto"/>
              <w:left w:val="single" w:sz="4" w:space="0" w:color="auto"/>
              <w:bottom w:val="single" w:sz="4" w:space="0" w:color="auto"/>
              <w:right w:val="single" w:sz="4" w:space="0" w:color="auto"/>
            </w:tcBorders>
          </w:tcPr>
          <w:p w14:paraId="0114DC26" w14:textId="77777777" w:rsidR="000249C1" w:rsidRPr="000249C1" w:rsidRDefault="000249C1" w:rsidP="000249C1">
            <w:pPr>
              <w:keepNext/>
              <w:spacing w:after="0" w:line="240" w:lineRule="auto"/>
              <w:jc w:val="center"/>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Работа с учебной и справочной литературой по рекомендованным источникам. Подготовка к групповой дискуссии</w:t>
            </w:r>
          </w:p>
        </w:tc>
      </w:tr>
      <w:tr w:rsidR="00A7325B" w:rsidRPr="00C77AD6" w14:paraId="3E3E3B2B" w14:textId="77777777" w:rsidTr="0092164D">
        <w:tc>
          <w:tcPr>
            <w:tcW w:w="1236" w:type="pct"/>
            <w:tcBorders>
              <w:top w:val="single" w:sz="4" w:space="0" w:color="auto"/>
              <w:left w:val="single" w:sz="4" w:space="0" w:color="auto"/>
              <w:bottom w:val="single" w:sz="4" w:space="0" w:color="auto"/>
              <w:right w:val="single" w:sz="4" w:space="0" w:color="auto"/>
            </w:tcBorders>
            <w:shd w:val="clear" w:color="auto" w:fill="auto"/>
          </w:tcPr>
          <w:p w14:paraId="11E9CDCE" w14:textId="47D310D0" w:rsidR="000249C1" w:rsidRPr="000249C1" w:rsidRDefault="000249C1" w:rsidP="00A6345C">
            <w:pPr>
              <w:keepNext/>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 xml:space="preserve">Тема 12. </w:t>
            </w:r>
            <w:r w:rsidR="00A7325B" w:rsidRPr="000249C1">
              <w:rPr>
                <w:rFonts w:ascii="Times New Roman" w:eastAsia="Times New Roman" w:hAnsi="Times New Roman" w:cs="Times New Roman"/>
                <w:bCs/>
                <w:sz w:val="24"/>
                <w:szCs w:val="24"/>
                <w:lang w:eastAsia="ru-RU"/>
              </w:rPr>
              <w:t>Экономики лидеров латиноамериканского региона – Бразилии и Мексики</w:t>
            </w:r>
          </w:p>
        </w:tc>
        <w:tc>
          <w:tcPr>
            <w:tcW w:w="2240" w:type="pct"/>
            <w:tcBorders>
              <w:top w:val="single" w:sz="4" w:space="0" w:color="auto"/>
              <w:left w:val="single" w:sz="4" w:space="0" w:color="auto"/>
              <w:bottom w:val="single" w:sz="4" w:space="0" w:color="auto"/>
              <w:right w:val="single" w:sz="4" w:space="0" w:color="auto"/>
            </w:tcBorders>
            <w:shd w:val="clear" w:color="auto" w:fill="auto"/>
          </w:tcPr>
          <w:p w14:paraId="7B5CBF63" w14:textId="77777777" w:rsidR="00A7325B" w:rsidRPr="000249C1" w:rsidRDefault="00A7325B" w:rsidP="00A7325B">
            <w:pPr>
              <w:pStyle w:val="a3"/>
              <w:numPr>
                <w:ilvl w:val="0"/>
                <w:numId w:val="42"/>
              </w:numPr>
              <w:tabs>
                <w:tab w:val="left" w:pos="171"/>
              </w:tabs>
              <w:spacing w:after="0" w:line="240" w:lineRule="auto"/>
              <w:ind w:left="277"/>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Влияние NAFTA/USMCA на экономическое развитие Мексики.</w:t>
            </w:r>
          </w:p>
          <w:p w14:paraId="302729B2" w14:textId="77777777" w:rsidR="00A7325B" w:rsidRPr="000249C1" w:rsidRDefault="00A7325B" w:rsidP="00A7325B">
            <w:pPr>
              <w:pStyle w:val="a3"/>
              <w:numPr>
                <w:ilvl w:val="0"/>
                <w:numId w:val="42"/>
              </w:numPr>
              <w:tabs>
                <w:tab w:val="left" w:pos="171"/>
              </w:tabs>
              <w:spacing w:after="0" w:line="240" w:lineRule="auto"/>
              <w:ind w:left="277"/>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Экономическое сотрудничество России и Мексики.</w:t>
            </w:r>
          </w:p>
          <w:p w14:paraId="1093C889" w14:textId="6977631C" w:rsidR="000249C1" w:rsidRPr="000249C1" w:rsidRDefault="00A7325B" w:rsidP="00A7325B">
            <w:pPr>
              <w:pStyle w:val="a3"/>
              <w:numPr>
                <w:ilvl w:val="0"/>
                <w:numId w:val="42"/>
              </w:numPr>
              <w:tabs>
                <w:tab w:val="left" w:pos="171"/>
              </w:tabs>
              <w:spacing w:after="0" w:line="240" w:lineRule="auto"/>
              <w:ind w:left="277"/>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Экономическое сотрудничество России и Бразилии.</w:t>
            </w:r>
          </w:p>
        </w:tc>
        <w:tc>
          <w:tcPr>
            <w:tcW w:w="1524" w:type="pct"/>
            <w:tcBorders>
              <w:top w:val="single" w:sz="4" w:space="0" w:color="auto"/>
              <w:left w:val="single" w:sz="4" w:space="0" w:color="auto"/>
              <w:bottom w:val="single" w:sz="4" w:space="0" w:color="auto"/>
              <w:right w:val="single" w:sz="4" w:space="0" w:color="auto"/>
            </w:tcBorders>
          </w:tcPr>
          <w:p w14:paraId="1080F4DB" w14:textId="77777777" w:rsidR="000249C1" w:rsidRPr="000249C1" w:rsidRDefault="000249C1" w:rsidP="000249C1">
            <w:pPr>
              <w:keepNext/>
              <w:spacing w:after="0" w:line="240" w:lineRule="auto"/>
              <w:jc w:val="center"/>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Работа с учебной и справочной литературой по рекомендованным источникам. Подготовка к групповой дискуссии</w:t>
            </w:r>
          </w:p>
        </w:tc>
      </w:tr>
      <w:tr w:rsidR="00A7325B" w:rsidRPr="00C77AD6" w14:paraId="1BD90F73" w14:textId="77777777" w:rsidTr="0092164D">
        <w:tc>
          <w:tcPr>
            <w:tcW w:w="1236" w:type="pct"/>
            <w:tcBorders>
              <w:top w:val="single" w:sz="4" w:space="0" w:color="auto"/>
              <w:left w:val="single" w:sz="4" w:space="0" w:color="auto"/>
              <w:bottom w:val="single" w:sz="4" w:space="0" w:color="auto"/>
              <w:right w:val="single" w:sz="4" w:space="0" w:color="auto"/>
            </w:tcBorders>
            <w:shd w:val="clear" w:color="auto" w:fill="auto"/>
          </w:tcPr>
          <w:p w14:paraId="7470B0A4" w14:textId="14DF7DC7" w:rsidR="000249C1" w:rsidRPr="000249C1" w:rsidRDefault="000249C1" w:rsidP="00A6345C">
            <w:pPr>
              <w:keepNext/>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 xml:space="preserve">Тема 13. </w:t>
            </w:r>
            <w:r w:rsidR="00A7325B" w:rsidRPr="000249C1">
              <w:rPr>
                <w:rFonts w:ascii="Times New Roman" w:eastAsia="Times New Roman" w:hAnsi="Times New Roman" w:cs="Times New Roman"/>
                <w:bCs/>
                <w:sz w:val="24"/>
                <w:szCs w:val="24"/>
                <w:lang w:eastAsia="ru-RU"/>
              </w:rPr>
              <w:t>Экономики остальных стран Латинской Америки</w:t>
            </w:r>
          </w:p>
        </w:tc>
        <w:tc>
          <w:tcPr>
            <w:tcW w:w="2240" w:type="pct"/>
            <w:tcBorders>
              <w:top w:val="single" w:sz="4" w:space="0" w:color="auto"/>
              <w:left w:val="single" w:sz="4" w:space="0" w:color="auto"/>
              <w:bottom w:val="single" w:sz="4" w:space="0" w:color="auto"/>
              <w:right w:val="single" w:sz="4" w:space="0" w:color="auto"/>
            </w:tcBorders>
            <w:shd w:val="clear" w:color="auto" w:fill="auto"/>
          </w:tcPr>
          <w:p w14:paraId="19F33D58" w14:textId="77777777" w:rsidR="00A7325B" w:rsidRPr="000249C1" w:rsidRDefault="00A7325B" w:rsidP="00A7325B">
            <w:pPr>
              <w:pStyle w:val="a3"/>
              <w:numPr>
                <w:ilvl w:val="0"/>
                <w:numId w:val="43"/>
              </w:numPr>
              <w:tabs>
                <w:tab w:val="left" w:pos="171"/>
              </w:tabs>
              <w:spacing w:after="0" w:line="240" w:lineRule="auto"/>
              <w:ind w:left="277"/>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Особенности экономики Уругвая.</w:t>
            </w:r>
          </w:p>
          <w:p w14:paraId="238526E5" w14:textId="77777777" w:rsidR="00A7325B" w:rsidRPr="000249C1" w:rsidRDefault="00A7325B" w:rsidP="00A7325B">
            <w:pPr>
              <w:pStyle w:val="a3"/>
              <w:numPr>
                <w:ilvl w:val="0"/>
                <w:numId w:val="43"/>
              </w:numPr>
              <w:tabs>
                <w:tab w:val="left" w:pos="171"/>
              </w:tabs>
              <w:spacing w:after="0" w:line="240" w:lineRule="auto"/>
              <w:ind w:left="277"/>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Аргентинский парадокс.</w:t>
            </w:r>
          </w:p>
          <w:p w14:paraId="04415159" w14:textId="77777777" w:rsidR="000249C1" w:rsidRDefault="00A7325B" w:rsidP="00A7325B">
            <w:pPr>
              <w:pStyle w:val="a3"/>
              <w:numPr>
                <w:ilvl w:val="0"/>
                <w:numId w:val="43"/>
              </w:numPr>
              <w:tabs>
                <w:tab w:val="left" w:pos="171"/>
              </w:tabs>
              <w:spacing w:after="0" w:line="240" w:lineRule="auto"/>
              <w:ind w:left="277"/>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Ресурсообеспеченность стран Латинской Америки.</w:t>
            </w:r>
          </w:p>
          <w:p w14:paraId="3544E537" w14:textId="2F6DA19F" w:rsidR="00A7325B" w:rsidRPr="000249C1" w:rsidRDefault="00C54803" w:rsidP="00A7325B">
            <w:pPr>
              <w:pStyle w:val="a3"/>
              <w:numPr>
                <w:ilvl w:val="0"/>
                <w:numId w:val="43"/>
              </w:numPr>
              <w:tabs>
                <w:tab w:val="left" w:pos="171"/>
              </w:tabs>
              <w:spacing w:after="0" w:line="240" w:lineRule="auto"/>
              <w:ind w:left="27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Подсанкционная экономика Венесуэлы</w:t>
            </w:r>
          </w:p>
        </w:tc>
        <w:tc>
          <w:tcPr>
            <w:tcW w:w="1524" w:type="pct"/>
            <w:tcBorders>
              <w:top w:val="single" w:sz="4" w:space="0" w:color="auto"/>
              <w:left w:val="single" w:sz="4" w:space="0" w:color="auto"/>
              <w:bottom w:val="single" w:sz="4" w:space="0" w:color="auto"/>
              <w:right w:val="single" w:sz="4" w:space="0" w:color="auto"/>
            </w:tcBorders>
          </w:tcPr>
          <w:p w14:paraId="2F1A37BD" w14:textId="77777777" w:rsidR="000249C1" w:rsidRPr="000249C1" w:rsidRDefault="000249C1" w:rsidP="000249C1">
            <w:pPr>
              <w:keepNext/>
              <w:spacing w:after="0" w:line="240" w:lineRule="auto"/>
              <w:jc w:val="center"/>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Работа с учебной и справочной литературой по рекомендованным источникам. Подготовка к групповой дискуссии</w:t>
            </w:r>
          </w:p>
        </w:tc>
      </w:tr>
      <w:tr w:rsidR="00A7325B" w:rsidRPr="00C77AD6" w14:paraId="04A0B1E9" w14:textId="77777777" w:rsidTr="0092164D">
        <w:tc>
          <w:tcPr>
            <w:tcW w:w="1236" w:type="pct"/>
            <w:tcBorders>
              <w:top w:val="single" w:sz="4" w:space="0" w:color="auto"/>
              <w:left w:val="single" w:sz="4" w:space="0" w:color="auto"/>
              <w:bottom w:val="single" w:sz="4" w:space="0" w:color="auto"/>
              <w:right w:val="single" w:sz="4" w:space="0" w:color="auto"/>
            </w:tcBorders>
            <w:shd w:val="clear" w:color="auto" w:fill="auto"/>
          </w:tcPr>
          <w:p w14:paraId="713274AF" w14:textId="657DA08D" w:rsidR="000249C1" w:rsidRPr="000249C1" w:rsidRDefault="000249C1" w:rsidP="00A6345C">
            <w:pPr>
              <w:keepNext/>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Тема 14.</w:t>
            </w:r>
            <w:r w:rsidR="00A978AC">
              <w:rPr>
                <w:rFonts w:ascii="Times New Roman" w:eastAsia="Times New Roman" w:hAnsi="Times New Roman" w:cs="Times New Roman"/>
                <w:bCs/>
                <w:sz w:val="24"/>
                <w:szCs w:val="24"/>
                <w:lang w:eastAsia="ru-RU"/>
              </w:rPr>
              <w:t xml:space="preserve"> </w:t>
            </w:r>
            <w:r w:rsidR="00A978AC" w:rsidRPr="00453A3F">
              <w:rPr>
                <w:rFonts w:ascii="Times New Roman" w:eastAsia="Times New Roman" w:hAnsi="Times New Roman" w:cs="Times New Roman"/>
                <w:sz w:val="24"/>
                <w:szCs w:val="24"/>
                <w:lang w:eastAsia="zh-CN"/>
              </w:rPr>
              <w:t>Арабские страны Северной Африки</w:t>
            </w:r>
          </w:p>
        </w:tc>
        <w:tc>
          <w:tcPr>
            <w:tcW w:w="2240" w:type="pct"/>
            <w:tcBorders>
              <w:top w:val="single" w:sz="4" w:space="0" w:color="auto"/>
              <w:left w:val="single" w:sz="4" w:space="0" w:color="auto"/>
              <w:bottom w:val="single" w:sz="4" w:space="0" w:color="auto"/>
              <w:right w:val="single" w:sz="4" w:space="0" w:color="auto"/>
            </w:tcBorders>
            <w:shd w:val="clear" w:color="auto" w:fill="auto"/>
          </w:tcPr>
          <w:p w14:paraId="085792ED" w14:textId="75D8C35A" w:rsidR="00A978AC" w:rsidRDefault="00A978AC" w:rsidP="00A978AC">
            <w:pPr>
              <w:pStyle w:val="a3"/>
              <w:numPr>
                <w:ilvl w:val="0"/>
                <w:numId w:val="50"/>
              </w:numPr>
              <w:spacing w:after="0" w:line="240" w:lineRule="auto"/>
              <w:ind w:left="277"/>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Роль туристической отрасли в экономиках </w:t>
            </w:r>
            <w:r>
              <w:rPr>
                <w:rFonts w:ascii="Times New Roman" w:eastAsia="Times New Roman" w:hAnsi="Times New Roman" w:cs="Times New Roman"/>
                <w:sz w:val="24"/>
                <w:szCs w:val="24"/>
                <w:lang w:eastAsia="ru-RU"/>
              </w:rPr>
              <w:t>Алжира, Марокко</w:t>
            </w:r>
            <w:r w:rsidRPr="007E219F">
              <w:rPr>
                <w:rFonts w:ascii="Times New Roman" w:eastAsia="Times New Roman" w:hAnsi="Times New Roman" w:cs="Times New Roman"/>
                <w:sz w:val="24"/>
                <w:szCs w:val="24"/>
                <w:lang w:eastAsia="ru-RU"/>
              </w:rPr>
              <w:t xml:space="preserve">. </w:t>
            </w:r>
          </w:p>
          <w:p w14:paraId="3A25627A" w14:textId="77777777" w:rsidR="000249C1" w:rsidRDefault="00A978AC" w:rsidP="00481883">
            <w:pPr>
              <w:pStyle w:val="a3"/>
              <w:numPr>
                <w:ilvl w:val="0"/>
                <w:numId w:val="50"/>
              </w:numPr>
              <w:spacing w:after="0" w:line="240" w:lineRule="auto"/>
              <w:ind w:left="277"/>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 Роль сельского хозяйства в экономиках </w:t>
            </w:r>
            <w:r>
              <w:rPr>
                <w:rFonts w:ascii="Times New Roman" w:eastAsia="Times New Roman" w:hAnsi="Times New Roman" w:cs="Times New Roman"/>
                <w:sz w:val="24"/>
                <w:szCs w:val="24"/>
                <w:lang w:eastAsia="ru-RU"/>
              </w:rPr>
              <w:t>Алжира, Марокко</w:t>
            </w:r>
            <w:r w:rsidRPr="007E219F">
              <w:rPr>
                <w:rFonts w:ascii="Times New Roman" w:eastAsia="Times New Roman" w:hAnsi="Times New Roman" w:cs="Times New Roman"/>
                <w:sz w:val="24"/>
                <w:szCs w:val="24"/>
                <w:lang w:eastAsia="ru-RU"/>
              </w:rPr>
              <w:t>.</w:t>
            </w:r>
          </w:p>
          <w:p w14:paraId="1BD400C1" w14:textId="010F3A5F" w:rsidR="00481883" w:rsidRPr="00481883" w:rsidRDefault="00481883" w:rsidP="00481883">
            <w:pPr>
              <w:pStyle w:val="a3"/>
              <w:numPr>
                <w:ilvl w:val="0"/>
                <w:numId w:val="50"/>
              </w:numPr>
              <w:spacing w:after="0" w:line="240" w:lineRule="auto"/>
              <w:ind w:left="277"/>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Транзит товаров через территорию Египта.</w:t>
            </w:r>
          </w:p>
        </w:tc>
        <w:tc>
          <w:tcPr>
            <w:tcW w:w="1524" w:type="pct"/>
            <w:tcBorders>
              <w:top w:val="single" w:sz="4" w:space="0" w:color="auto"/>
              <w:left w:val="single" w:sz="4" w:space="0" w:color="auto"/>
              <w:bottom w:val="single" w:sz="4" w:space="0" w:color="auto"/>
              <w:right w:val="single" w:sz="4" w:space="0" w:color="auto"/>
            </w:tcBorders>
          </w:tcPr>
          <w:p w14:paraId="2F2DA1B0" w14:textId="77777777" w:rsidR="000249C1" w:rsidRPr="000249C1" w:rsidRDefault="000249C1" w:rsidP="000249C1">
            <w:pPr>
              <w:keepNext/>
              <w:spacing w:after="0" w:line="240" w:lineRule="auto"/>
              <w:jc w:val="center"/>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Работа с учебной и справочной литературой по рекомендованным источникам. Подготовка к групповой дискуссии</w:t>
            </w:r>
          </w:p>
        </w:tc>
      </w:tr>
      <w:tr w:rsidR="00A7325B" w:rsidRPr="00C77AD6" w14:paraId="65EE46CA" w14:textId="77777777" w:rsidTr="0092164D">
        <w:tc>
          <w:tcPr>
            <w:tcW w:w="1236" w:type="pct"/>
            <w:tcBorders>
              <w:top w:val="single" w:sz="4" w:space="0" w:color="auto"/>
              <w:left w:val="single" w:sz="4" w:space="0" w:color="auto"/>
              <w:bottom w:val="single" w:sz="4" w:space="0" w:color="auto"/>
              <w:right w:val="single" w:sz="4" w:space="0" w:color="auto"/>
            </w:tcBorders>
            <w:shd w:val="clear" w:color="auto" w:fill="auto"/>
          </w:tcPr>
          <w:p w14:paraId="23D5EA5F" w14:textId="77777777" w:rsidR="000249C1" w:rsidRPr="000249C1" w:rsidRDefault="000249C1" w:rsidP="00A6345C">
            <w:pPr>
              <w:keepNext/>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Тема 15. Экономики стран Африканского континента.</w:t>
            </w:r>
          </w:p>
        </w:tc>
        <w:tc>
          <w:tcPr>
            <w:tcW w:w="2240" w:type="pct"/>
            <w:tcBorders>
              <w:top w:val="single" w:sz="4" w:space="0" w:color="auto"/>
              <w:left w:val="single" w:sz="4" w:space="0" w:color="auto"/>
              <w:bottom w:val="single" w:sz="4" w:space="0" w:color="auto"/>
              <w:right w:val="single" w:sz="4" w:space="0" w:color="auto"/>
            </w:tcBorders>
            <w:shd w:val="clear" w:color="auto" w:fill="auto"/>
          </w:tcPr>
          <w:p w14:paraId="608D173A" w14:textId="77777777" w:rsidR="000249C1" w:rsidRPr="000249C1" w:rsidRDefault="000249C1" w:rsidP="003D6440">
            <w:pPr>
              <w:pStyle w:val="a3"/>
              <w:numPr>
                <w:ilvl w:val="0"/>
                <w:numId w:val="45"/>
              </w:numPr>
              <w:tabs>
                <w:tab w:val="left" w:pos="171"/>
              </w:tabs>
              <w:spacing w:after="0" w:line="240" w:lineRule="auto"/>
              <w:ind w:left="316"/>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Нигерия как одна из крупнейших экономик африканского континента.</w:t>
            </w:r>
          </w:p>
          <w:p w14:paraId="1FC0E84F" w14:textId="2ED5CA73" w:rsidR="000249C1" w:rsidRPr="000249C1" w:rsidRDefault="00C54803" w:rsidP="003D6440">
            <w:pPr>
              <w:pStyle w:val="a3"/>
              <w:numPr>
                <w:ilvl w:val="0"/>
                <w:numId w:val="45"/>
              </w:numPr>
              <w:tabs>
                <w:tab w:val="left" w:pos="171"/>
              </w:tabs>
              <w:spacing w:after="0" w:line="240" w:lineRule="auto"/>
              <w:ind w:left="316"/>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Роль возобновляемых источников энергии в странах Африки</w:t>
            </w:r>
          </w:p>
          <w:p w14:paraId="469CE92E" w14:textId="77777777" w:rsidR="000249C1" w:rsidRPr="000249C1" w:rsidRDefault="000249C1" w:rsidP="003D6440">
            <w:pPr>
              <w:pStyle w:val="a3"/>
              <w:numPr>
                <w:ilvl w:val="0"/>
                <w:numId w:val="45"/>
              </w:numPr>
              <w:tabs>
                <w:tab w:val="left" w:pos="171"/>
              </w:tabs>
              <w:spacing w:after="0" w:line="240" w:lineRule="auto"/>
              <w:ind w:left="316"/>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Российско-африканское экономическое сотрудничество.</w:t>
            </w:r>
          </w:p>
          <w:p w14:paraId="0CAA5252" w14:textId="77777777" w:rsidR="000249C1" w:rsidRPr="000249C1" w:rsidRDefault="000249C1" w:rsidP="003D6440">
            <w:pPr>
              <w:pStyle w:val="a3"/>
              <w:numPr>
                <w:ilvl w:val="0"/>
                <w:numId w:val="45"/>
              </w:numPr>
              <w:tabs>
                <w:tab w:val="left" w:pos="171"/>
              </w:tabs>
              <w:spacing w:after="0" w:line="240" w:lineRule="auto"/>
              <w:ind w:left="316"/>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Туристические кластеры в Африке.</w:t>
            </w:r>
          </w:p>
          <w:p w14:paraId="7D24C7A3" w14:textId="77777777" w:rsidR="000249C1" w:rsidRPr="000249C1" w:rsidRDefault="000249C1" w:rsidP="003D6440">
            <w:pPr>
              <w:pStyle w:val="a3"/>
              <w:numPr>
                <w:ilvl w:val="0"/>
                <w:numId w:val="45"/>
              </w:numPr>
              <w:tabs>
                <w:tab w:val="left" w:pos="171"/>
              </w:tabs>
              <w:spacing w:after="0" w:line="240" w:lineRule="auto"/>
              <w:ind w:left="316"/>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Отраслевая специализация экспорта некоторых стран Африки.</w:t>
            </w:r>
          </w:p>
        </w:tc>
        <w:tc>
          <w:tcPr>
            <w:tcW w:w="1524" w:type="pct"/>
            <w:tcBorders>
              <w:top w:val="single" w:sz="4" w:space="0" w:color="auto"/>
              <w:left w:val="single" w:sz="4" w:space="0" w:color="auto"/>
              <w:bottom w:val="single" w:sz="4" w:space="0" w:color="auto"/>
              <w:right w:val="single" w:sz="4" w:space="0" w:color="auto"/>
            </w:tcBorders>
          </w:tcPr>
          <w:p w14:paraId="070BACBB" w14:textId="77777777" w:rsidR="000249C1" w:rsidRPr="000249C1" w:rsidRDefault="000249C1" w:rsidP="000249C1">
            <w:pPr>
              <w:keepNext/>
              <w:spacing w:after="0" w:line="240" w:lineRule="auto"/>
              <w:jc w:val="center"/>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Работа с учебной и справочной литературой по рекомендованным источникам. Подготовка к групповой дискуссии</w:t>
            </w:r>
          </w:p>
        </w:tc>
      </w:tr>
      <w:tr w:rsidR="00A7325B" w:rsidRPr="00C77AD6" w14:paraId="4110A17C" w14:textId="77777777" w:rsidTr="0092164D">
        <w:tc>
          <w:tcPr>
            <w:tcW w:w="1236" w:type="pct"/>
            <w:tcBorders>
              <w:top w:val="single" w:sz="4" w:space="0" w:color="auto"/>
              <w:left w:val="single" w:sz="4" w:space="0" w:color="auto"/>
              <w:bottom w:val="single" w:sz="4" w:space="0" w:color="auto"/>
              <w:right w:val="single" w:sz="4" w:space="0" w:color="auto"/>
            </w:tcBorders>
            <w:shd w:val="clear" w:color="auto" w:fill="auto"/>
          </w:tcPr>
          <w:p w14:paraId="011EB0D1" w14:textId="77777777" w:rsidR="000249C1" w:rsidRPr="000249C1" w:rsidRDefault="000249C1" w:rsidP="00A6345C">
            <w:pPr>
              <w:keepNext/>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lastRenderedPageBreak/>
              <w:t>Тема 16. Экономики стран ЕАЭС и СНГ.</w:t>
            </w:r>
          </w:p>
        </w:tc>
        <w:tc>
          <w:tcPr>
            <w:tcW w:w="2240" w:type="pct"/>
            <w:tcBorders>
              <w:top w:val="single" w:sz="4" w:space="0" w:color="auto"/>
              <w:left w:val="single" w:sz="4" w:space="0" w:color="auto"/>
              <w:bottom w:val="single" w:sz="4" w:space="0" w:color="auto"/>
              <w:right w:val="single" w:sz="4" w:space="0" w:color="auto"/>
            </w:tcBorders>
            <w:shd w:val="clear" w:color="auto" w:fill="auto"/>
          </w:tcPr>
          <w:p w14:paraId="1171F7F4" w14:textId="77777777" w:rsidR="000249C1" w:rsidRPr="000249C1" w:rsidRDefault="000249C1" w:rsidP="003D6440">
            <w:pPr>
              <w:pStyle w:val="a3"/>
              <w:numPr>
                <w:ilvl w:val="0"/>
                <w:numId w:val="46"/>
              </w:numPr>
              <w:tabs>
                <w:tab w:val="left" w:pos="171"/>
              </w:tabs>
              <w:spacing w:after="0" w:line="240" w:lineRule="auto"/>
              <w:ind w:left="316"/>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Экономика Монголии.</w:t>
            </w:r>
          </w:p>
          <w:p w14:paraId="5C41FDB1" w14:textId="77777777" w:rsidR="000249C1" w:rsidRPr="000249C1" w:rsidRDefault="000249C1" w:rsidP="003D6440">
            <w:pPr>
              <w:pStyle w:val="a3"/>
              <w:numPr>
                <w:ilvl w:val="0"/>
                <w:numId w:val="46"/>
              </w:numPr>
              <w:tabs>
                <w:tab w:val="left" w:pos="171"/>
              </w:tabs>
              <w:spacing w:after="0" w:line="240" w:lineRule="auto"/>
              <w:ind w:left="316"/>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Вопросы лидерства России в СНГ и интеграционных процессов без участия России.</w:t>
            </w:r>
          </w:p>
          <w:p w14:paraId="56516C6C" w14:textId="77777777" w:rsidR="000249C1" w:rsidRDefault="000249C1" w:rsidP="003D6440">
            <w:pPr>
              <w:pStyle w:val="a3"/>
              <w:numPr>
                <w:ilvl w:val="0"/>
                <w:numId w:val="46"/>
              </w:numPr>
              <w:tabs>
                <w:tab w:val="left" w:pos="171"/>
              </w:tabs>
              <w:spacing w:after="0" w:line="240" w:lineRule="auto"/>
              <w:ind w:left="316"/>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Шанхайская организация сотрудничества.</w:t>
            </w:r>
          </w:p>
          <w:p w14:paraId="6AAE6187" w14:textId="37CA485D" w:rsidR="00201AD1" w:rsidRPr="000249C1" w:rsidRDefault="00201AD1" w:rsidP="003D6440">
            <w:pPr>
              <w:pStyle w:val="a3"/>
              <w:numPr>
                <w:ilvl w:val="0"/>
                <w:numId w:val="46"/>
              </w:numPr>
              <w:tabs>
                <w:tab w:val="left" w:pos="171"/>
              </w:tabs>
              <w:spacing w:after="0" w:line="240" w:lineRule="auto"/>
              <w:ind w:left="316"/>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Противоречия концепций ЕАЭС и «Один пояс – один путь»</w:t>
            </w:r>
          </w:p>
        </w:tc>
        <w:tc>
          <w:tcPr>
            <w:tcW w:w="1524" w:type="pct"/>
            <w:tcBorders>
              <w:top w:val="single" w:sz="4" w:space="0" w:color="auto"/>
              <w:left w:val="single" w:sz="4" w:space="0" w:color="auto"/>
              <w:bottom w:val="single" w:sz="4" w:space="0" w:color="auto"/>
              <w:right w:val="single" w:sz="4" w:space="0" w:color="auto"/>
            </w:tcBorders>
          </w:tcPr>
          <w:p w14:paraId="3EE061B1" w14:textId="77777777" w:rsidR="000249C1" w:rsidRPr="000249C1" w:rsidRDefault="000249C1" w:rsidP="000249C1">
            <w:pPr>
              <w:keepNext/>
              <w:spacing w:after="0" w:line="240" w:lineRule="auto"/>
              <w:jc w:val="center"/>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Работа с учебной и справочной литературой по рекомендованным источникам. Подготовка к групповой дискуссии</w:t>
            </w:r>
          </w:p>
        </w:tc>
      </w:tr>
      <w:tr w:rsidR="00A7325B" w:rsidRPr="00C77AD6" w14:paraId="26C707E8" w14:textId="77777777" w:rsidTr="0092164D">
        <w:tc>
          <w:tcPr>
            <w:tcW w:w="1236" w:type="pct"/>
            <w:tcBorders>
              <w:top w:val="single" w:sz="4" w:space="0" w:color="auto"/>
              <w:left w:val="single" w:sz="4" w:space="0" w:color="auto"/>
              <w:bottom w:val="single" w:sz="4" w:space="0" w:color="auto"/>
              <w:right w:val="single" w:sz="4" w:space="0" w:color="auto"/>
            </w:tcBorders>
            <w:shd w:val="clear" w:color="auto" w:fill="auto"/>
          </w:tcPr>
          <w:p w14:paraId="360FF840" w14:textId="77777777" w:rsidR="000249C1" w:rsidRPr="000249C1" w:rsidRDefault="000249C1" w:rsidP="00A6345C">
            <w:pPr>
              <w:keepNext/>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Тема 17. Проблемные ситуации национальных экономик.</w:t>
            </w:r>
          </w:p>
        </w:tc>
        <w:tc>
          <w:tcPr>
            <w:tcW w:w="2240" w:type="pct"/>
            <w:tcBorders>
              <w:top w:val="single" w:sz="4" w:space="0" w:color="auto"/>
              <w:left w:val="single" w:sz="4" w:space="0" w:color="auto"/>
              <w:bottom w:val="single" w:sz="4" w:space="0" w:color="auto"/>
              <w:right w:val="single" w:sz="4" w:space="0" w:color="auto"/>
            </w:tcBorders>
            <w:shd w:val="clear" w:color="auto" w:fill="auto"/>
          </w:tcPr>
          <w:p w14:paraId="1DB37FCD" w14:textId="77777777" w:rsidR="000249C1" w:rsidRPr="000249C1" w:rsidRDefault="000249C1" w:rsidP="003D6440">
            <w:pPr>
              <w:pStyle w:val="a3"/>
              <w:numPr>
                <w:ilvl w:val="0"/>
                <w:numId w:val="47"/>
              </w:numPr>
              <w:tabs>
                <w:tab w:val="left" w:pos="171"/>
              </w:tabs>
              <w:spacing w:after="0" w:line="240" w:lineRule="auto"/>
              <w:ind w:left="316"/>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Неоколониализм.</w:t>
            </w:r>
          </w:p>
          <w:p w14:paraId="0A3A9911" w14:textId="77777777" w:rsidR="000249C1" w:rsidRPr="000249C1" w:rsidRDefault="000249C1" w:rsidP="003D6440">
            <w:pPr>
              <w:pStyle w:val="a3"/>
              <w:numPr>
                <w:ilvl w:val="0"/>
                <w:numId w:val="47"/>
              </w:numPr>
              <w:tabs>
                <w:tab w:val="left" w:pos="171"/>
              </w:tabs>
              <w:spacing w:after="0" w:line="240" w:lineRule="auto"/>
              <w:ind w:left="316"/>
              <w:jc w:val="both"/>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Теория мировой системы Валлерштайна.</w:t>
            </w:r>
          </w:p>
        </w:tc>
        <w:tc>
          <w:tcPr>
            <w:tcW w:w="1524" w:type="pct"/>
            <w:tcBorders>
              <w:top w:val="single" w:sz="4" w:space="0" w:color="auto"/>
              <w:left w:val="single" w:sz="4" w:space="0" w:color="auto"/>
              <w:bottom w:val="single" w:sz="4" w:space="0" w:color="auto"/>
              <w:right w:val="single" w:sz="4" w:space="0" w:color="auto"/>
            </w:tcBorders>
          </w:tcPr>
          <w:p w14:paraId="050EE07E" w14:textId="77777777" w:rsidR="000249C1" w:rsidRPr="000249C1" w:rsidRDefault="000249C1" w:rsidP="000249C1">
            <w:pPr>
              <w:keepNext/>
              <w:spacing w:after="0" w:line="240" w:lineRule="auto"/>
              <w:jc w:val="center"/>
              <w:rPr>
                <w:rFonts w:ascii="Times New Roman" w:eastAsia="Times New Roman" w:hAnsi="Times New Roman" w:cs="Times New Roman"/>
                <w:bCs/>
                <w:sz w:val="24"/>
                <w:szCs w:val="24"/>
                <w:lang w:eastAsia="ru-RU"/>
              </w:rPr>
            </w:pPr>
            <w:r w:rsidRPr="000249C1">
              <w:rPr>
                <w:rFonts w:ascii="Times New Roman" w:eastAsia="Times New Roman" w:hAnsi="Times New Roman" w:cs="Times New Roman"/>
                <w:bCs/>
                <w:sz w:val="24"/>
                <w:szCs w:val="24"/>
                <w:lang w:eastAsia="ru-RU"/>
              </w:rPr>
              <w:t>Работа с учебной и справочной литературой по рекомендованным источникам. Подготовка к групповой дискуссии</w:t>
            </w:r>
          </w:p>
        </w:tc>
      </w:tr>
    </w:tbl>
    <w:p w14:paraId="216F76C8" w14:textId="77777777" w:rsidR="00814B48" w:rsidRPr="00814B48" w:rsidRDefault="00814B48" w:rsidP="00814B48">
      <w:pPr>
        <w:spacing w:after="200" w:line="276" w:lineRule="auto"/>
        <w:ind w:left="567"/>
        <w:contextualSpacing/>
        <w:rPr>
          <w:rFonts w:ascii="Times New Roman" w:eastAsia="Times New Roman" w:hAnsi="Times New Roman" w:cs="Times New Roman"/>
          <w:sz w:val="24"/>
          <w:szCs w:val="24"/>
          <w:lang w:eastAsia="ru-RU"/>
        </w:rPr>
      </w:pPr>
    </w:p>
    <w:p w14:paraId="25DFF192" w14:textId="097046E5" w:rsidR="00A41988" w:rsidRPr="002A4B21" w:rsidRDefault="00A41988" w:rsidP="002A4B21">
      <w:pPr>
        <w:pStyle w:val="1"/>
        <w:rPr>
          <w:rFonts w:ascii="Times New Roman" w:eastAsia="Times New Roman" w:hAnsi="Times New Roman" w:cs="Times New Roman"/>
          <w:b/>
          <w:color w:val="auto"/>
          <w:sz w:val="28"/>
          <w:szCs w:val="28"/>
          <w:lang w:eastAsia="ru-RU"/>
        </w:rPr>
      </w:pPr>
      <w:bookmarkStart w:id="21" w:name="_Toc153019295"/>
      <w:r w:rsidRPr="002A4B21">
        <w:rPr>
          <w:rFonts w:ascii="Times New Roman" w:eastAsia="Times New Roman" w:hAnsi="Times New Roman" w:cs="Times New Roman"/>
          <w:b/>
          <w:color w:val="auto"/>
          <w:sz w:val="28"/>
          <w:szCs w:val="28"/>
          <w:lang w:eastAsia="ru-RU"/>
        </w:rPr>
        <w:t>6.2 Перечень вопросов, заданий, тем для подготовки к текущему контролю</w:t>
      </w:r>
      <w:bookmarkEnd w:id="21"/>
      <w:r w:rsidRPr="002A4B21">
        <w:rPr>
          <w:rFonts w:ascii="Times New Roman" w:eastAsia="Times New Roman" w:hAnsi="Times New Roman" w:cs="Times New Roman"/>
          <w:b/>
          <w:color w:val="auto"/>
          <w:sz w:val="28"/>
          <w:szCs w:val="28"/>
          <w:lang w:eastAsia="ru-RU"/>
        </w:rPr>
        <w:t xml:space="preserve"> </w:t>
      </w:r>
    </w:p>
    <w:p w14:paraId="1F8BCB93" w14:textId="77777777" w:rsidR="008B6ABE" w:rsidRDefault="008B6ABE" w:rsidP="00A41988">
      <w:pPr>
        <w:spacing w:after="0" w:line="240" w:lineRule="auto"/>
        <w:ind w:firstLine="709"/>
        <w:jc w:val="both"/>
        <w:rPr>
          <w:rFonts w:ascii="Times New Roman" w:eastAsia="Times New Roman" w:hAnsi="Times New Roman" w:cs="Times New Roman"/>
          <w:bCs/>
          <w:sz w:val="28"/>
          <w:szCs w:val="28"/>
          <w:lang w:eastAsia="ru-RU"/>
        </w:rPr>
      </w:pPr>
    </w:p>
    <w:p w14:paraId="09F3EF81" w14:textId="20A80FD3" w:rsidR="008B6ABE" w:rsidRDefault="008B6ABE" w:rsidP="008B6ABE">
      <w:pPr>
        <w:pStyle w:val="CM11"/>
        <w:spacing w:after="0"/>
        <w:ind w:firstLine="720"/>
        <w:jc w:val="both"/>
        <w:rPr>
          <w:sz w:val="28"/>
          <w:szCs w:val="28"/>
        </w:rPr>
      </w:pPr>
      <w:r>
        <w:rPr>
          <w:sz w:val="28"/>
          <w:szCs w:val="28"/>
        </w:rPr>
        <w:t>Текущий контроль проводится в форме контрольной работы. В ходе её выполнения от студента требуется знание пройденного материала, понимание основных тенденций развития национальных экономик разных стран, умение пользоваться справочной литературой и быстро находить необходимую для расчётов информацию.</w:t>
      </w:r>
    </w:p>
    <w:p w14:paraId="6A73C5BA" w14:textId="77777777" w:rsidR="004E5625" w:rsidRPr="004E5625" w:rsidRDefault="004E5625" w:rsidP="004E5625">
      <w:pPr>
        <w:rPr>
          <w:lang w:eastAsia="ru-RU"/>
        </w:rPr>
      </w:pPr>
    </w:p>
    <w:p w14:paraId="3FEA7570" w14:textId="77777777" w:rsidR="004E5625" w:rsidRPr="00337CA2" w:rsidRDefault="004E5625" w:rsidP="004E5625">
      <w:pPr>
        <w:spacing w:after="0" w:line="240" w:lineRule="auto"/>
        <w:ind w:firstLine="709"/>
        <w:jc w:val="both"/>
        <w:rPr>
          <w:rFonts w:ascii="Times New Roman" w:eastAsia="Times New Roman" w:hAnsi="Times New Roman" w:cs="Times New Roman"/>
          <w:sz w:val="28"/>
          <w:szCs w:val="28"/>
          <w:lang w:eastAsia="ru-RU"/>
        </w:rPr>
      </w:pPr>
      <w:r w:rsidRPr="00473BCC">
        <w:rPr>
          <w:rFonts w:ascii="Times New Roman" w:eastAsia="Times New Roman" w:hAnsi="Times New Roman" w:cs="Times New Roman"/>
          <w:sz w:val="28"/>
          <w:szCs w:val="28"/>
          <w:lang w:eastAsia="ru-RU"/>
        </w:rPr>
        <w:t xml:space="preserve">Форма проведения текущей аттестации для студентов-инвалидов </w:t>
      </w:r>
      <w:r w:rsidRPr="00337CA2">
        <w:rPr>
          <w:rFonts w:ascii="Times New Roman" w:eastAsia="Times New Roman" w:hAnsi="Times New Roman" w:cs="Times New Roman"/>
          <w:sz w:val="28"/>
          <w:szCs w:val="28"/>
          <w:lang w:eastAsia="ru-RU"/>
        </w:rPr>
        <w:t xml:space="preserve">и лиц с ОВЗ </w:t>
      </w:r>
      <w:r w:rsidRPr="00473BCC">
        <w:rPr>
          <w:rFonts w:ascii="Times New Roman" w:eastAsia="Times New Roman" w:hAnsi="Times New Roman" w:cs="Times New Roman"/>
          <w:sz w:val="28"/>
          <w:szCs w:val="28"/>
          <w:lang w:eastAsia="ru-RU"/>
        </w:rPr>
        <w:t>устанавливается с учетом индивидуальных психофизических особенностей</w:t>
      </w:r>
      <w:r w:rsidRPr="00337CA2">
        <w:rPr>
          <w:rFonts w:ascii="Times New Roman" w:eastAsia="Times New Roman" w:hAnsi="Times New Roman" w:cs="Times New Roman"/>
          <w:sz w:val="28"/>
          <w:szCs w:val="28"/>
          <w:lang w:eastAsia="ru-RU"/>
        </w:rPr>
        <w:t>.</w:t>
      </w:r>
    </w:p>
    <w:p w14:paraId="6E37F02B" w14:textId="77777777" w:rsidR="008B6ABE" w:rsidRDefault="008B6ABE" w:rsidP="008B6ABE">
      <w:pPr>
        <w:rPr>
          <w:lang w:eastAsia="ru-RU"/>
        </w:rPr>
      </w:pPr>
    </w:p>
    <w:p w14:paraId="73058652" w14:textId="77777777" w:rsidR="008B6ABE" w:rsidRPr="00C636F7" w:rsidRDefault="008B6ABE" w:rsidP="008B6ABE">
      <w:pPr>
        <w:pStyle w:val="CM11"/>
        <w:spacing w:after="0"/>
        <w:ind w:firstLine="720"/>
        <w:jc w:val="both"/>
        <w:rPr>
          <w:b/>
          <w:bCs/>
          <w:sz w:val="28"/>
          <w:szCs w:val="28"/>
        </w:rPr>
      </w:pPr>
      <w:r w:rsidRPr="00C636F7">
        <w:rPr>
          <w:b/>
          <w:bCs/>
          <w:sz w:val="28"/>
          <w:szCs w:val="28"/>
        </w:rPr>
        <w:t>Примерная тематика вопросов контрольной работы:</w:t>
      </w:r>
    </w:p>
    <w:p w14:paraId="35FEFCCA" w14:textId="77777777" w:rsidR="008B6ABE" w:rsidRPr="00C636F7" w:rsidRDefault="008B6ABE" w:rsidP="008B6ABE">
      <w:pPr>
        <w:pStyle w:val="CM11"/>
        <w:spacing w:after="0"/>
        <w:ind w:firstLine="720"/>
        <w:jc w:val="both"/>
        <w:rPr>
          <w:b/>
          <w:bCs/>
          <w:sz w:val="28"/>
          <w:szCs w:val="28"/>
        </w:rPr>
      </w:pPr>
    </w:p>
    <w:p w14:paraId="1F65CD2A" w14:textId="77777777" w:rsidR="009C03C9" w:rsidRPr="009C03C9" w:rsidRDefault="009C03C9" w:rsidP="009C03C9">
      <w:pPr>
        <w:pStyle w:val="a3"/>
        <w:numPr>
          <w:ilvl w:val="0"/>
          <w:numId w:val="13"/>
        </w:numPr>
        <w:tabs>
          <w:tab w:val="left" w:pos="426"/>
        </w:tabs>
        <w:spacing w:after="0" w:line="240" w:lineRule="auto"/>
        <w:contextualSpacing w:val="0"/>
        <w:jc w:val="both"/>
        <w:rPr>
          <w:rFonts w:ascii="Times New Roman" w:eastAsia="Times New Roman" w:hAnsi="Times New Roman" w:cs="Times New Roman"/>
          <w:sz w:val="28"/>
          <w:szCs w:val="28"/>
          <w:lang w:eastAsia="ru-RU"/>
        </w:rPr>
      </w:pPr>
      <w:r w:rsidRPr="009C03C9">
        <w:rPr>
          <w:rFonts w:ascii="Times New Roman" w:eastAsia="Times New Roman" w:hAnsi="Times New Roman" w:cs="Times New Roman"/>
          <w:sz w:val="28"/>
          <w:szCs w:val="28"/>
          <w:lang w:eastAsia="ru-RU"/>
        </w:rPr>
        <w:t>Мотивация отнесения экономики к определенному виду по разным классификациям.</w:t>
      </w:r>
    </w:p>
    <w:p w14:paraId="1F7C97A8" w14:textId="77777777" w:rsidR="009C03C9" w:rsidRPr="009C03C9" w:rsidRDefault="009C03C9" w:rsidP="009C03C9">
      <w:pPr>
        <w:pStyle w:val="a3"/>
        <w:numPr>
          <w:ilvl w:val="0"/>
          <w:numId w:val="13"/>
        </w:numPr>
        <w:tabs>
          <w:tab w:val="left" w:pos="426"/>
        </w:tabs>
        <w:spacing w:after="0" w:line="240" w:lineRule="auto"/>
        <w:contextualSpacing w:val="0"/>
        <w:jc w:val="both"/>
        <w:rPr>
          <w:rFonts w:ascii="Times New Roman" w:eastAsia="Times New Roman" w:hAnsi="Times New Roman" w:cs="Times New Roman"/>
          <w:sz w:val="28"/>
          <w:szCs w:val="28"/>
          <w:lang w:eastAsia="ru-RU"/>
        </w:rPr>
      </w:pPr>
      <w:r w:rsidRPr="009C03C9">
        <w:rPr>
          <w:rFonts w:ascii="Times New Roman" w:eastAsia="Times New Roman" w:hAnsi="Times New Roman" w:cs="Times New Roman"/>
          <w:sz w:val="28"/>
          <w:szCs w:val="28"/>
          <w:lang w:eastAsia="ru-RU"/>
        </w:rPr>
        <w:t>Принципы милитаризма, экономической дипломатии, одностороннести и многостороннести во внешнеэкономических стратегиях ведущих стран мира.</w:t>
      </w:r>
    </w:p>
    <w:p w14:paraId="09D2C1E1" w14:textId="77777777" w:rsidR="009C03C9" w:rsidRPr="009C03C9" w:rsidRDefault="009C03C9" w:rsidP="009C03C9">
      <w:pPr>
        <w:pStyle w:val="a3"/>
        <w:numPr>
          <w:ilvl w:val="0"/>
          <w:numId w:val="13"/>
        </w:numPr>
        <w:tabs>
          <w:tab w:val="left" w:pos="426"/>
        </w:tabs>
        <w:spacing w:after="0" w:line="240" w:lineRule="auto"/>
        <w:contextualSpacing w:val="0"/>
        <w:jc w:val="both"/>
        <w:rPr>
          <w:rFonts w:ascii="Times New Roman" w:eastAsia="Times New Roman" w:hAnsi="Times New Roman" w:cs="Times New Roman"/>
          <w:sz w:val="28"/>
          <w:szCs w:val="28"/>
          <w:lang w:eastAsia="ru-RU"/>
        </w:rPr>
      </w:pPr>
      <w:r w:rsidRPr="009C03C9">
        <w:rPr>
          <w:rFonts w:ascii="Times New Roman" w:eastAsia="Times New Roman" w:hAnsi="Times New Roman" w:cs="Times New Roman"/>
          <w:sz w:val="28"/>
          <w:szCs w:val="28"/>
          <w:lang w:eastAsia="ru-RU"/>
        </w:rPr>
        <w:t>Специализация экономик на разных видах топлива для обеспечения нужд экономики.</w:t>
      </w:r>
    </w:p>
    <w:p w14:paraId="756490E7" w14:textId="77777777" w:rsidR="009C03C9" w:rsidRPr="009C03C9" w:rsidRDefault="009C03C9" w:rsidP="009C03C9">
      <w:pPr>
        <w:pStyle w:val="a3"/>
        <w:numPr>
          <w:ilvl w:val="0"/>
          <w:numId w:val="13"/>
        </w:numPr>
        <w:tabs>
          <w:tab w:val="left" w:pos="426"/>
        </w:tabs>
        <w:spacing w:after="0" w:line="240" w:lineRule="auto"/>
        <w:contextualSpacing w:val="0"/>
        <w:jc w:val="both"/>
        <w:rPr>
          <w:rFonts w:ascii="Times New Roman" w:eastAsia="Times New Roman" w:hAnsi="Times New Roman" w:cs="Times New Roman"/>
          <w:sz w:val="28"/>
          <w:szCs w:val="28"/>
          <w:lang w:eastAsia="ru-RU"/>
        </w:rPr>
      </w:pPr>
      <w:r w:rsidRPr="009C03C9">
        <w:rPr>
          <w:rFonts w:ascii="Times New Roman" w:eastAsia="Times New Roman" w:hAnsi="Times New Roman" w:cs="Times New Roman"/>
          <w:sz w:val="28"/>
          <w:szCs w:val="28"/>
          <w:lang w:eastAsia="ru-RU"/>
        </w:rPr>
        <w:t>Сравнение основных макроэкономических показателей развитой и развивающейся страны мира.</w:t>
      </w:r>
    </w:p>
    <w:p w14:paraId="3C42917C" w14:textId="77777777" w:rsidR="009C03C9" w:rsidRPr="009C03C9" w:rsidRDefault="009C03C9" w:rsidP="009C03C9">
      <w:pPr>
        <w:pStyle w:val="a3"/>
        <w:numPr>
          <w:ilvl w:val="0"/>
          <w:numId w:val="13"/>
        </w:numPr>
        <w:tabs>
          <w:tab w:val="left" w:pos="426"/>
        </w:tabs>
        <w:spacing w:after="0" w:line="240" w:lineRule="auto"/>
        <w:contextualSpacing w:val="0"/>
        <w:jc w:val="both"/>
        <w:rPr>
          <w:rFonts w:ascii="Times New Roman" w:eastAsia="Times New Roman" w:hAnsi="Times New Roman" w:cs="Times New Roman"/>
          <w:sz w:val="28"/>
          <w:szCs w:val="28"/>
          <w:lang w:eastAsia="ru-RU"/>
        </w:rPr>
      </w:pPr>
      <w:r w:rsidRPr="009C03C9">
        <w:rPr>
          <w:rFonts w:ascii="Times New Roman" w:eastAsia="Times New Roman" w:hAnsi="Times New Roman" w:cs="Times New Roman"/>
          <w:sz w:val="28"/>
          <w:szCs w:val="28"/>
          <w:lang w:eastAsia="ru-RU"/>
        </w:rPr>
        <w:t>Соотнесение экономических принципов и стратегий с экономикой, в которой они применяются.</w:t>
      </w:r>
    </w:p>
    <w:p w14:paraId="123494BF" w14:textId="0F25E804" w:rsidR="008B6ABE" w:rsidRPr="009C03C9" w:rsidRDefault="002E5EE8" w:rsidP="009C03C9">
      <w:pPr>
        <w:pStyle w:val="a3"/>
        <w:numPr>
          <w:ilvl w:val="0"/>
          <w:numId w:val="13"/>
        </w:numPr>
        <w:tabs>
          <w:tab w:val="left" w:pos="426"/>
        </w:tabs>
        <w:spacing w:after="0" w:line="240" w:lineRule="auto"/>
        <w:contextualSpacing w:val="0"/>
        <w:jc w:val="both"/>
        <w:rPr>
          <w:rFonts w:ascii="Times New Roman" w:eastAsia="Times New Roman" w:hAnsi="Times New Roman" w:cs="Times New Roman"/>
          <w:sz w:val="28"/>
          <w:szCs w:val="28"/>
          <w:lang w:eastAsia="ru-RU"/>
        </w:rPr>
      </w:pPr>
      <w:r w:rsidRPr="009C03C9">
        <w:rPr>
          <w:rFonts w:ascii="Times New Roman" w:eastAsia="Times New Roman" w:hAnsi="Times New Roman" w:cs="Times New Roman"/>
          <w:sz w:val="28"/>
          <w:szCs w:val="28"/>
          <w:lang w:eastAsia="ru-RU"/>
        </w:rPr>
        <w:t>Сравните основные экономические показатели Индии и Израиля. Обоснуйте различия и общность.</w:t>
      </w:r>
    </w:p>
    <w:p w14:paraId="4E16BA59" w14:textId="6C2717F9" w:rsidR="002E5EE8" w:rsidRDefault="00600F8E" w:rsidP="00D44CE3">
      <w:pPr>
        <w:pStyle w:val="a3"/>
        <w:numPr>
          <w:ilvl w:val="0"/>
          <w:numId w:val="13"/>
        </w:numPr>
        <w:tabs>
          <w:tab w:val="left" w:pos="426"/>
        </w:tabs>
        <w:spacing w:after="0" w:line="240" w:lineRule="auto"/>
        <w:contextualSpacing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Составьте ментальную карту внешней торговли Египта по экспорту и импорту.</w:t>
      </w:r>
    </w:p>
    <w:p w14:paraId="613903E6" w14:textId="125ABA94" w:rsidR="00600F8E" w:rsidRDefault="008F20AB" w:rsidP="00D44CE3">
      <w:pPr>
        <w:pStyle w:val="a3"/>
        <w:numPr>
          <w:ilvl w:val="0"/>
          <w:numId w:val="13"/>
        </w:numPr>
        <w:tabs>
          <w:tab w:val="left" w:pos="426"/>
        </w:tabs>
        <w:spacing w:after="0" w:line="240" w:lineRule="auto"/>
        <w:contextualSpacing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Сравните показатели входящих и исходящих ПИИ в Саудовской Аравии и Иране. Обоснуйте общее и различное в трендах.</w:t>
      </w:r>
    </w:p>
    <w:p w14:paraId="7DA66D73" w14:textId="77777777" w:rsidR="00A41988" w:rsidRPr="00A41988" w:rsidRDefault="00A41988" w:rsidP="00A41988">
      <w:pPr>
        <w:keepNext/>
        <w:spacing w:before="240" w:after="60" w:line="276" w:lineRule="auto"/>
        <w:ind w:firstLine="851"/>
        <w:jc w:val="both"/>
        <w:outlineLvl w:val="0"/>
        <w:rPr>
          <w:rFonts w:ascii="Times New Roman" w:eastAsia="Times New Roman" w:hAnsi="Times New Roman" w:cs="Times New Roman"/>
          <w:b/>
          <w:bCs/>
          <w:kern w:val="32"/>
          <w:sz w:val="28"/>
          <w:szCs w:val="32"/>
          <w:lang w:eastAsia="ru-RU"/>
        </w:rPr>
      </w:pPr>
      <w:bookmarkStart w:id="22" w:name="_Toc14882642"/>
      <w:bookmarkStart w:id="23" w:name="_Toc153019296"/>
      <w:r w:rsidRPr="00A41988">
        <w:rPr>
          <w:rFonts w:ascii="Times New Roman" w:eastAsia="Times New Roman" w:hAnsi="Times New Roman" w:cs="Times New Roman"/>
          <w:b/>
          <w:bCs/>
          <w:kern w:val="32"/>
          <w:sz w:val="28"/>
          <w:szCs w:val="32"/>
          <w:lang w:eastAsia="ru-RU"/>
        </w:rPr>
        <w:t>7. Фонд оценочных средств для проведения промежуточной аттестации обучающихся по дисциплине</w:t>
      </w:r>
      <w:bookmarkEnd w:id="22"/>
      <w:bookmarkEnd w:id="23"/>
    </w:p>
    <w:p w14:paraId="74C1D8A6" w14:textId="77777777" w:rsidR="00A41988" w:rsidRPr="00A41988" w:rsidRDefault="00A41988" w:rsidP="00A41988">
      <w:pPr>
        <w:shd w:val="clear" w:color="auto" w:fill="FFFFFF"/>
        <w:tabs>
          <w:tab w:val="left" w:pos="0"/>
        </w:tabs>
        <w:spacing w:after="0" w:line="240" w:lineRule="auto"/>
        <w:ind w:right="-144" w:firstLine="720"/>
        <w:jc w:val="both"/>
        <w:rPr>
          <w:rFonts w:ascii="Times New Roman" w:eastAsia="Calibri" w:hAnsi="Times New Roman" w:cs="Times New Roman"/>
          <w:sz w:val="28"/>
        </w:rPr>
      </w:pPr>
      <w:bookmarkStart w:id="24" w:name="_Hlk118567439"/>
      <w:r w:rsidRPr="00A41988">
        <w:rPr>
          <w:rFonts w:ascii="Times New Roman" w:eastAsia="Times New Roman" w:hAnsi="Times New Roman" w:cs="Times New Roman"/>
          <w:bCs/>
          <w:sz w:val="28"/>
          <w:szCs w:val="28"/>
          <w:lang w:eastAsia="zh-CN"/>
        </w:rPr>
        <w:t xml:space="preserve">Перечень компетенций и их структура в виде знаний, умений содержится в разделе 2 «Перечень планируемых результатов </w:t>
      </w:r>
      <w:r w:rsidRPr="00A41988">
        <w:rPr>
          <w:rFonts w:ascii="Times New Roman" w:eastAsia="Calibri" w:hAnsi="Times New Roman" w:cs="Times New Roman"/>
          <w:sz w:val="28"/>
        </w:rPr>
        <w:t>освоения образовательной программы с указанием индикаторов их достижения, соотнесенных с планируемыми результатами обучения по дисциплине».</w:t>
      </w:r>
    </w:p>
    <w:p w14:paraId="56D18559" w14:textId="77777777" w:rsidR="002A4B21" w:rsidRDefault="002A4B21" w:rsidP="00A41988">
      <w:pPr>
        <w:keepNext/>
        <w:spacing w:after="0" w:line="240" w:lineRule="auto"/>
        <w:ind w:firstLine="720"/>
        <w:jc w:val="both"/>
        <w:outlineLvl w:val="0"/>
        <w:rPr>
          <w:rFonts w:ascii="Times New Roman" w:eastAsia="Times New Roman" w:hAnsi="Times New Roman" w:cs="Times New Roman"/>
          <w:b/>
          <w:color w:val="000000"/>
          <w:sz w:val="28"/>
          <w:szCs w:val="28"/>
        </w:rPr>
      </w:pPr>
      <w:bookmarkStart w:id="25" w:name="_Toc3995511"/>
      <w:bookmarkEnd w:id="24"/>
    </w:p>
    <w:p w14:paraId="4BA14C85" w14:textId="013E8719" w:rsidR="00A41988" w:rsidRPr="002A4B21" w:rsidRDefault="00A41988" w:rsidP="002A4B21">
      <w:pPr>
        <w:rPr>
          <w:rFonts w:ascii="Times New Roman" w:eastAsia="Times New Roman" w:hAnsi="Times New Roman" w:cs="Times New Roman"/>
          <w:b/>
          <w:bCs/>
          <w:kern w:val="32"/>
          <w:sz w:val="28"/>
          <w:szCs w:val="32"/>
          <w:lang w:eastAsia="ru-RU"/>
        </w:rPr>
      </w:pPr>
      <w:r w:rsidRPr="002A4B21">
        <w:rPr>
          <w:rFonts w:ascii="Times New Roman" w:eastAsia="Times New Roman" w:hAnsi="Times New Roman" w:cs="Times New Roman"/>
          <w:b/>
          <w:bCs/>
          <w:kern w:val="32"/>
          <w:sz w:val="28"/>
          <w:szCs w:val="32"/>
          <w:lang w:eastAsia="ru-RU"/>
        </w:rPr>
        <w:t>Типовые контрольные задания или иные материалы, необходимые для оценки знаний</w:t>
      </w:r>
      <w:r w:rsidR="0004355F" w:rsidRPr="002A4B21">
        <w:rPr>
          <w:rFonts w:ascii="Times New Roman" w:eastAsia="Times New Roman" w:hAnsi="Times New Roman" w:cs="Times New Roman"/>
          <w:b/>
          <w:bCs/>
          <w:kern w:val="32"/>
          <w:sz w:val="28"/>
          <w:szCs w:val="32"/>
          <w:lang w:eastAsia="ru-RU"/>
        </w:rPr>
        <w:t xml:space="preserve"> и </w:t>
      </w:r>
      <w:r w:rsidRPr="002A4B21">
        <w:rPr>
          <w:rFonts w:ascii="Times New Roman" w:eastAsia="Times New Roman" w:hAnsi="Times New Roman" w:cs="Times New Roman"/>
          <w:b/>
          <w:bCs/>
          <w:kern w:val="32"/>
          <w:sz w:val="28"/>
          <w:szCs w:val="32"/>
          <w:lang w:eastAsia="ru-RU"/>
        </w:rPr>
        <w:t>умений</w:t>
      </w:r>
      <w:bookmarkEnd w:id="25"/>
      <w:r w:rsidR="0004355F" w:rsidRPr="002A4B21">
        <w:rPr>
          <w:rFonts w:ascii="Times New Roman" w:eastAsia="Times New Roman" w:hAnsi="Times New Roman" w:cs="Times New Roman"/>
          <w:b/>
          <w:bCs/>
          <w:kern w:val="32"/>
          <w:sz w:val="28"/>
          <w:szCs w:val="32"/>
          <w:lang w:eastAsia="ru-RU"/>
        </w:rPr>
        <w:t>.</w:t>
      </w:r>
    </w:p>
    <w:p w14:paraId="060159AB" w14:textId="1D59F27E" w:rsidR="00A41988" w:rsidRPr="002A4B21" w:rsidRDefault="00A41988" w:rsidP="002A4B21">
      <w:pPr>
        <w:jc w:val="right"/>
        <w:rPr>
          <w:rFonts w:ascii="Times New Roman" w:hAnsi="Times New Roman" w:cs="Times New Roman"/>
          <w:sz w:val="28"/>
          <w:szCs w:val="28"/>
          <w:lang w:eastAsia="ru-RU"/>
        </w:rPr>
      </w:pPr>
      <w:r w:rsidRPr="002A4B21">
        <w:rPr>
          <w:rFonts w:ascii="Times New Roman" w:hAnsi="Times New Roman" w:cs="Times New Roman"/>
          <w:sz w:val="28"/>
          <w:szCs w:val="28"/>
          <w:lang w:eastAsia="ru-RU"/>
        </w:rPr>
        <w:t xml:space="preserve">Таблица </w:t>
      </w:r>
      <w:r w:rsidR="005740ED" w:rsidRPr="002A4B21">
        <w:rPr>
          <w:rFonts w:ascii="Times New Roman" w:hAnsi="Times New Roman" w:cs="Times New Roman"/>
          <w:sz w:val="28"/>
          <w:szCs w:val="28"/>
          <w:lang w:eastAsia="ru-RU"/>
        </w:rPr>
        <w:t>6</w:t>
      </w:r>
    </w:p>
    <w:p w14:paraId="7CD9B64E" w14:textId="77777777" w:rsidR="00A41988" w:rsidRPr="00A41988" w:rsidRDefault="00A41988" w:rsidP="00A41988">
      <w:pPr>
        <w:tabs>
          <w:tab w:val="left" w:pos="706"/>
        </w:tabs>
        <w:autoSpaceDE w:val="0"/>
        <w:autoSpaceDN w:val="0"/>
        <w:adjustRightInd w:val="0"/>
        <w:spacing w:after="0" w:line="240" w:lineRule="auto"/>
        <w:ind w:left="709"/>
        <w:jc w:val="right"/>
        <w:rPr>
          <w:rFonts w:ascii="Times New Roman" w:eastAsia="Times New Roman" w:hAnsi="Times New Roman" w:cs="Times New Roman"/>
          <w:sz w:val="28"/>
          <w:szCs w:val="28"/>
          <w:lang w:eastAsia="ru-RU"/>
        </w:rPr>
      </w:pPr>
    </w:p>
    <w:tbl>
      <w:tblPr>
        <w:tblW w:w="975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4"/>
        <w:gridCol w:w="2552"/>
        <w:gridCol w:w="3231"/>
      </w:tblGrid>
      <w:tr w:rsidR="00A41988" w:rsidRPr="00A41988" w14:paraId="00118ABC" w14:textId="77777777" w:rsidTr="00246FC6">
        <w:tc>
          <w:tcPr>
            <w:tcW w:w="1985" w:type="dxa"/>
            <w:tcBorders>
              <w:top w:val="single" w:sz="4" w:space="0" w:color="auto"/>
              <w:left w:val="single" w:sz="4" w:space="0" w:color="auto"/>
              <w:bottom w:val="single" w:sz="4" w:space="0" w:color="auto"/>
              <w:right w:val="single" w:sz="4" w:space="0" w:color="auto"/>
            </w:tcBorders>
          </w:tcPr>
          <w:p w14:paraId="4733CF96" w14:textId="77777777" w:rsidR="00A41988" w:rsidRPr="00A41988"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tcPr>
          <w:p w14:paraId="29AF9412" w14:textId="77777777" w:rsidR="00A41988" w:rsidRPr="00A41988"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 xml:space="preserve">Наименование индикаторов достижения компетенции </w:t>
            </w:r>
          </w:p>
        </w:tc>
        <w:tc>
          <w:tcPr>
            <w:tcW w:w="2552" w:type="dxa"/>
            <w:tcBorders>
              <w:top w:val="single" w:sz="4" w:space="0" w:color="auto"/>
              <w:left w:val="single" w:sz="4" w:space="0" w:color="auto"/>
              <w:bottom w:val="single" w:sz="4" w:space="0" w:color="auto"/>
              <w:right w:val="single" w:sz="4" w:space="0" w:color="auto"/>
            </w:tcBorders>
          </w:tcPr>
          <w:p w14:paraId="4FD04391" w14:textId="77777777" w:rsidR="00A41988" w:rsidRPr="00A41988"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3231" w:type="dxa"/>
            <w:tcBorders>
              <w:top w:val="single" w:sz="4" w:space="0" w:color="auto"/>
              <w:left w:val="single" w:sz="4" w:space="0" w:color="auto"/>
              <w:bottom w:val="single" w:sz="4" w:space="0" w:color="auto"/>
              <w:right w:val="single" w:sz="4" w:space="0" w:color="auto"/>
            </w:tcBorders>
          </w:tcPr>
          <w:p w14:paraId="03BCE107" w14:textId="77777777" w:rsidR="00A41988" w:rsidRPr="00A41988"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Типовые контрольные задания</w:t>
            </w:r>
          </w:p>
        </w:tc>
      </w:tr>
      <w:tr w:rsidR="00A4591E" w:rsidRPr="00A41988" w14:paraId="330D563E" w14:textId="77777777" w:rsidTr="00246FC6">
        <w:tc>
          <w:tcPr>
            <w:tcW w:w="1985" w:type="dxa"/>
            <w:tcBorders>
              <w:top w:val="single" w:sz="4" w:space="0" w:color="auto"/>
              <w:left w:val="single" w:sz="4" w:space="0" w:color="auto"/>
              <w:bottom w:val="single" w:sz="4" w:space="0" w:color="auto"/>
              <w:right w:val="single" w:sz="4" w:space="0" w:color="auto"/>
            </w:tcBorders>
          </w:tcPr>
          <w:p w14:paraId="2BA70ED4" w14:textId="0B37D5AC" w:rsidR="00A4591E" w:rsidRDefault="00A4591E" w:rsidP="00A4591E">
            <w:pPr>
              <w:tabs>
                <w:tab w:val="left" w:pos="540"/>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ПКП-1</w:t>
            </w:r>
          </w:p>
          <w:p w14:paraId="21654EC1" w14:textId="1DF3C3B1" w:rsidR="00A4591E" w:rsidRPr="00A41988" w:rsidRDefault="00A4591E" w:rsidP="00A4591E">
            <w:pPr>
              <w:tabs>
                <w:tab w:val="left" w:pos="540"/>
              </w:tabs>
              <w:spacing w:after="0" w:line="240" w:lineRule="auto"/>
              <w:contextualSpacing/>
              <w:jc w:val="both"/>
              <w:rPr>
                <w:rFonts w:ascii="Times New Roman" w:eastAsia="Times New Roman" w:hAnsi="Times New Roman" w:cs="Times New Roman"/>
                <w:b/>
                <w:sz w:val="24"/>
                <w:szCs w:val="24"/>
                <w:lang w:eastAsia="ru-RU"/>
              </w:rPr>
            </w:pPr>
            <w:r>
              <w:rPr>
                <w:rFonts w:ascii="Times New Roman" w:hAnsi="Times New Roman" w:cs="Times New Roman"/>
                <w:sz w:val="24"/>
                <w:szCs w:val="24"/>
              </w:rPr>
              <w:t>С</w:t>
            </w:r>
            <w:r w:rsidRPr="00B8472C">
              <w:rPr>
                <w:rFonts w:ascii="Times New Roman" w:hAnsi="Times New Roman" w:cs="Times New Roman"/>
                <w:sz w:val="24"/>
                <w:szCs w:val="24"/>
              </w:rPr>
              <w:t>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1984" w:type="dxa"/>
            <w:tcBorders>
              <w:top w:val="single" w:sz="4" w:space="0" w:color="auto"/>
              <w:left w:val="single" w:sz="4" w:space="0" w:color="auto"/>
              <w:bottom w:val="single" w:sz="4" w:space="0" w:color="auto"/>
              <w:right w:val="single" w:sz="4" w:space="0" w:color="auto"/>
            </w:tcBorders>
          </w:tcPr>
          <w:p w14:paraId="79857B5E" w14:textId="77777777" w:rsidR="00A4591E" w:rsidRDefault="00A4591E" w:rsidP="00A4591E">
            <w:pPr>
              <w:jc w:val="both"/>
              <w:rPr>
                <w:rFonts w:ascii="Times New Roman" w:hAnsi="Times New Roman"/>
                <w:sz w:val="24"/>
                <w:szCs w:val="24"/>
              </w:rPr>
            </w:pPr>
            <w:r w:rsidRPr="001331A8">
              <w:t>1</w:t>
            </w:r>
            <w:r w:rsidRPr="001331A8">
              <w:rPr>
                <w:rFonts w:ascii="Times New Roman" w:hAnsi="Times New Roman"/>
                <w:sz w:val="24"/>
                <w:szCs w:val="24"/>
              </w:rPr>
              <w:t>. Применяет теоретические знания и экономические законы для определения основных тенденций в развитии современной мировой экономики</w:t>
            </w:r>
          </w:p>
          <w:p w14:paraId="10DABEFC" w14:textId="77777777" w:rsidR="00A4591E" w:rsidRDefault="00A4591E" w:rsidP="00A4591E">
            <w:pPr>
              <w:jc w:val="both"/>
              <w:rPr>
                <w:rFonts w:ascii="Times New Roman" w:hAnsi="Times New Roman"/>
                <w:sz w:val="24"/>
                <w:szCs w:val="24"/>
              </w:rPr>
            </w:pPr>
          </w:p>
          <w:p w14:paraId="32DD8A83" w14:textId="77777777" w:rsidR="00A4591E" w:rsidRDefault="00A4591E" w:rsidP="00A4591E">
            <w:pPr>
              <w:jc w:val="both"/>
              <w:rPr>
                <w:rFonts w:ascii="Times New Roman" w:hAnsi="Times New Roman"/>
                <w:sz w:val="24"/>
                <w:szCs w:val="24"/>
              </w:rPr>
            </w:pPr>
          </w:p>
          <w:p w14:paraId="78178992" w14:textId="77777777" w:rsidR="00A4591E" w:rsidRDefault="00A4591E" w:rsidP="00A4591E">
            <w:pPr>
              <w:jc w:val="both"/>
              <w:rPr>
                <w:rFonts w:ascii="Times New Roman" w:hAnsi="Times New Roman"/>
                <w:sz w:val="24"/>
                <w:szCs w:val="24"/>
              </w:rPr>
            </w:pPr>
          </w:p>
          <w:p w14:paraId="3A0598E8" w14:textId="77777777" w:rsidR="00A4591E" w:rsidRDefault="00A4591E" w:rsidP="00A4591E">
            <w:pPr>
              <w:jc w:val="both"/>
              <w:rPr>
                <w:rFonts w:ascii="Times New Roman" w:hAnsi="Times New Roman"/>
                <w:sz w:val="24"/>
                <w:szCs w:val="24"/>
              </w:rPr>
            </w:pPr>
          </w:p>
          <w:p w14:paraId="032C2C9A" w14:textId="77777777" w:rsidR="00674A0E" w:rsidRDefault="00674A0E" w:rsidP="00A4591E">
            <w:pPr>
              <w:jc w:val="both"/>
              <w:rPr>
                <w:rFonts w:ascii="Times New Roman" w:hAnsi="Times New Roman"/>
                <w:sz w:val="24"/>
                <w:szCs w:val="24"/>
              </w:rPr>
            </w:pPr>
          </w:p>
          <w:p w14:paraId="169D61CA" w14:textId="77777777" w:rsidR="00E86017" w:rsidRDefault="00E86017" w:rsidP="00A4591E">
            <w:pPr>
              <w:jc w:val="both"/>
              <w:rPr>
                <w:rFonts w:ascii="Times New Roman" w:hAnsi="Times New Roman"/>
                <w:sz w:val="24"/>
                <w:szCs w:val="24"/>
              </w:rPr>
            </w:pPr>
          </w:p>
          <w:p w14:paraId="2CFB9CC2" w14:textId="77777777" w:rsidR="00E86017" w:rsidRPr="001331A8" w:rsidRDefault="00E86017" w:rsidP="00A4591E">
            <w:pPr>
              <w:jc w:val="both"/>
              <w:rPr>
                <w:rFonts w:ascii="Times New Roman" w:hAnsi="Times New Roman"/>
                <w:sz w:val="24"/>
                <w:szCs w:val="24"/>
              </w:rPr>
            </w:pPr>
          </w:p>
          <w:p w14:paraId="468AF810" w14:textId="03C7C14B" w:rsidR="00A4591E" w:rsidRPr="00A41988" w:rsidRDefault="00A4591E" w:rsidP="00A4591E">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1331A8">
              <w:rPr>
                <w:rFonts w:ascii="Times New Roman" w:hAnsi="Times New Roman"/>
                <w:sz w:val="24"/>
                <w:szCs w:val="24"/>
              </w:rPr>
              <w:t xml:space="preserve">2. Использует методики анализа </w:t>
            </w:r>
            <w:r w:rsidRPr="001331A8">
              <w:rPr>
                <w:rFonts w:ascii="Times New Roman" w:hAnsi="Times New Roman"/>
                <w:sz w:val="24"/>
                <w:szCs w:val="24"/>
              </w:rPr>
              <w:lastRenderedPageBreak/>
              <w:t>последствий принимаемых управленческих решений в сфере международного бизнеса</w:t>
            </w:r>
          </w:p>
        </w:tc>
        <w:tc>
          <w:tcPr>
            <w:tcW w:w="2552" w:type="dxa"/>
            <w:tcBorders>
              <w:top w:val="single" w:sz="4" w:space="0" w:color="auto"/>
              <w:left w:val="single" w:sz="4" w:space="0" w:color="auto"/>
              <w:bottom w:val="single" w:sz="4" w:space="0" w:color="auto"/>
              <w:right w:val="single" w:sz="4" w:space="0" w:color="auto"/>
            </w:tcBorders>
          </w:tcPr>
          <w:p w14:paraId="214F18E3" w14:textId="77777777" w:rsidR="00A4591E" w:rsidRPr="00104EC7" w:rsidRDefault="00A4591E" w:rsidP="00A4591E">
            <w:pPr>
              <w:tabs>
                <w:tab w:val="left" w:pos="540"/>
              </w:tabs>
              <w:spacing w:after="0" w:line="240" w:lineRule="auto"/>
              <w:contextualSpacing/>
              <w:jc w:val="both"/>
              <w:rPr>
                <w:rFonts w:ascii="Times New Roman" w:eastAsia="Times New Roman" w:hAnsi="Times New Roman" w:cs="Times New Roman"/>
                <w:bCs/>
                <w:sz w:val="24"/>
                <w:szCs w:val="24"/>
                <w:lang w:eastAsia="ru-RU"/>
              </w:rPr>
            </w:pPr>
            <w:r w:rsidRPr="00A60026">
              <w:rPr>
                <w:rFonts w:ascii="Times New Roman" w:eastAsia="Times New Roman" w:hAnsi="Times New Roman" w:cs="Times New Roman"/>
                <w:b/>
                <w:sz w:val="24"/>
                <w:szCs w:val="24"/>
                <w:lang w:eastAsia="ru-RU"/>
              </w:rPr>
              <w:lastRenderedPageBreak/>
              <w:t>Знание:</w:t>
            </w:r>
            <w:r>
              <w:rPr>
                <w:rFonts w:ascii="Times New Roman" w:eastAsia="Times New Roman" w:hAnsi="Times New Roman" w:cs="Times New Roman"/>
                <w:bCs/>
                <w:sz w:val="24"/>
                <w:szCs w:val="24"/>
                <w:lang w:eastAsia="ru-RU"/>
              </w:rPr>
              <w:t xml:space="preserve"> </w:t>
            </w:r>
            <w:r w:rsidRPr="00856388">
              <w:rPr>
                <w:rFonts w:ascii="Times New Roman" w:eastAsia="Times New Roman" w:hAnsi="Times New Roman" w:cs="Times New Roman"/>
                <w:bCs/>
                <w:sz w:val="24"/>
                <w:szCs w:val="24"/>
                <w:lang w:eastAsia="ru-RU"/>
              </w:rPr>
              <w:t>теоретических законов функционирования экономики, современных экономических концепций, моделей, ведущих школ и направлений развития экономической науки.</w:t>
            </w:r>
          </w:p>
          <w:p w14:paraId="727A909B" w14:textId="77777777" w:rsidR="00A4591E" w:rsidRDefault="00A4591E" w:rsidP="00A4591E">
            <w:pPr>
              <w:tabs>
                <w:tab w:val="left" w:pos="540"/>
                <w:tab w:val="center" w:pos="1507"/>
              </w:tabs>
              <w:spacing w:after="0" w:line="240" w:lineRule="auto"/>
              <w:contextualSpacing/>
              <w:jc w:val="both"/>
              <w:rPr>
                <w:rFonts w:ascii="Times New Roman" w:eastAsia="Times New Roman" w:hAnsi="Times New Roman" w:cs="Times New Roman"/>
                <w:bCs/>
                <w:sz w:val="24"/>
                <w:szCs w:val="24"/>
                <w:lang w:eastAsia="ru-RU"/>
              </w:rPr>
            </w:pPr>
            <w:r w:rsidRPr="00A60026">
              <w:rPr>
                <w:rFonts w:ascii="Times New Roman" w:eastAsia="Times New Roman" w:hAnsi="Times New Roman" w:cs="Times New Roman"/>
                <w:b/>
                <w:sz w:val="24"/>
                <w:szCs w:val="24"/>
                <w:lang w:eastAsia="ru-RU"/>
              </w:rPr>
              <w:t>Умение</w:t>
            </w:r>
            <w:r w:rsidRPr="00104EC7">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Pr="00856388">
              <w:rPr>
                <w:rFonts w:ascii="Times New Roman" w:eastAsia="Times New Roman" w:hAnsi="Times New Roman" w:cs="Times New Roman"/>
                <w:bCs/>
                <w:sz w:val="24"/>
                <w:szCs w:val="24"/>
                <w:lang w:eastAsia="ru-RU"/>
              </w:rPr>
              <w:t>применять категориальный и научный аппарат при анализе экономических явлений и процессов в международных экономических отношениях и международном бизнесе</w:t>
            </w:r>
            <w:r>
              <w:rPr>
                <w:rFonts w:ascii="Times New Roman" w:eastAsia="Times New Roman" w:hAnsi="Times New Roman" w:cs="Times New Roman"/>
                <w:bCs/>
                <w:sz w:val="24"/>
                <w:szCs w:val="24"/>
                <w:lang w:eastAsia="ru-RU"/>
              </w:rPr>
              <w:tab/>
            </w:r>
          </w:p>
          <w:p w14:paraId="630A89D6" w14:textId="77777777" w:rsidR="00A4591E" w:rsidRDefault="00A4591E" w:rsidP="00A4591E">
            <w:pPr>
              <w:tabs>
                <w:tab w:val="left" w:pos="540"/>
              </w:tabs>
              <w:spacing w:after="0" w:line="240" w:lineRule="auto"/>
              <w:contextualSpacing/>
              <w:jc w:val="both"/>
              <w:rPr>
                <w:rFonts w:ascii="Times New Roman" w:eastAsia="Times New Roman" w:hAnsi="Times New Roman" w:cs="Times New Roman"/>
                <w:bCs/>
                <w:sz w:val="24"/>
                <w:szCs w:val="24"/>
                <w:lang w:eastAsia="ru-RU"/>
              </w:rPr>
            </w:pPr>
          </w:p>
          <w:p w14:paraId="272CAE98" w14:textId="77777777" w:rsidR="00E86017" w:rsidRDefault="00E86017" w:rsidP="00A4591E">
            <w:pPr>
              <w:tabs>
                <w:tab w:val="left" w:pos="540"/>
              </w:tabs>
              <w:spacing w:after="0" w:line="240" w:lineRule="auto"/>
              <w:contextualSpacing/>
              <w:jc w:val="both"/>
              <w:rPr>
                <w:rFonts w:ascii="Times New Roman" w:eastAsia="Times New Roman" w:hAnsi="Times New Roman" w:cs="Times New Roman"/>
                <w:b/>
                <w:sz w:val="24"/>
                <w:szCs w:val="24"/>
                <w:lang w:eastAsia="ru-RU"/>
              </w:rPr>
            </w:pPr>
          </w:p>
          <w:p w14:paraId="505A58AA" w14:textId="77777777" w:rsidR="00E86017" w:rsidRDefault="00E86017" w:rsidP="00A4591E">
            <w:pPr>
              <w:tabs>
                <w:tab w:val="left" w:pos="540"/>
              </w:tabs>
              <w:spacing w:after="0" w:line="240" w:lineRule="auto"/>
              <w:contextualSpacing/>
              <w:jc w:val="both"/>
              <w:rPr>
                <w:rFonts w:ascii="Times New Roman" w:eastAsia="Times New Roman" w:hAnsi="Times New Roman" w:cs="Times New Roman"/>
                <w:b/>
                <w:sz w:val="24"/>
                <w:szCs w:val="24"/>
                <w:lang w:eastAsia="ru-RU"/>
              </w:rPr>
            </w:pPr>
          </w:p>
          <w:p w14:paraId="1CA4A319" w14:textId="77777777" w:rsidR="00E86017" w:rsidRDefault="00E86017" w:rsidP="00A4591E">
            <w:pPr>
              <w:tabs>
                <w:tab w:val="left" w:pos="540"/>
              </w:tabs>
              <w:spacing w:after="0" w:line="240" w:lineRule="auto"/>
              <w:contextualSpacing/>
              <w:jc w:val="both"/>
              <w:rPr>
                <w:rFonts w:ascii="Times New Roman" w:eastAsia="Times New Roman" w:hAnsi="Times New Roman" w:cs="Times New Roman"/>
                <w:b/>
                <w:sz w:val="24"/>
                <w:szCs w:val="24"/>
                <w:lang w:eastAsia="ru-RU"/>
              </w:rPr>
            </w:pPr>
          </w:p>
          <w:p w14:paraId="2656B694" w14:textId="7311BA0A" w:rsidR="00A4591E" w:rsidRPr="00104EC7" w:rsidRDefault="00A4591E" w:rsidP="00A4591E">
            <w:pPr>
              <w:tabs>
                <w:tab w:val="left" w:pos="540"/>
              </w:tabs>
              <w:spacing w:after="0" w:line="240" w:lineRule="auto"/>
              <w:contextualSpacing/>
              <w:jc w:val="both"/>
              <w:rPr>
                <w:rFonts w:ascii="Times New Roman" w:eastAsia="Times New Roman" w:hAnsi="Times New Roman" w:cs="Times New Roman"/>
                <w:bCs/>
                <w:sz w:val="24"/>
                <w:szCs w:val="24"/>
                <w:lang w:eastAsia="ru-RU"/>
              </w:rPr>
            </w:pPr>
            <w:r w:rsidRPr="001D6E04">
              <w:rPr>
                <w:rFonts w:ascii="Times New Roman" w:eastAsia="Times New Roman" w:hAnsi="Times New Roman" w:cs="Times New Roman"/>
                <w:b/>
                <w:sz w:val="24"/>
                <w:szCs w:val="24"/>
                <w:lang w:eastAsia="ru-RU"/>
              </w:rPr>
              <w:t>Знание:</w:t>
            </w:r>
            <w:r>
              <w:rPr>
                <w:rFonts w:ascii="Times New Roman" w:eastAsia="Times New Roman" w:hAnsi="Times New Roman" w:cs="Times New Roman"/>
                <w:bCs/>
                <w:sz w:val="24"/>
                <w:szCs w:val="24"/>
                <w:lang w:eastAsia="ru-RU"/>
              </w:rPr>
              <w:t xml:space="preserve"> </w:t>
            </w:r>
            <w:r w:rsidRPr="001D6E04">
              <w:rPr>
                <w:rFonts w:ascii="Times New Roman" w:eastAsia="Times New Roman" w:hAnsi="Times New Roman" w:cs="Times New Roman"/>
                <w:bCs/>
                <w:sz w:val="24"/>
                <w:szCs w:val="24"/>
                <w:lang w:eastAsia="ru-RU"/>
              </w:rPr>
              <w:t>последствий, сущности и способов реализации бизнес-</w:t>
            </w:r>
            <w:r w:rsidRPr="001D6E04">
              <w:rPr>
                <w:rFonts w:ascii="Times New Roman" w:eastAsia="Times New Roman" w:hAnsi="Times New Roman" w:cs="Times New Roman"/>
                <w:bCs/>
                <w:sz w:val="24"/>
                <w:szCs w:val="24"/>
                <w:lang w:eastAsia="ru-RU"/>
              </w:rPr>
              <w:lastRenderedPageBreak/>
              <w:t>стратегий компаний разных секторов экономики в разных экономиках мира</w:t>
            </w:r>
          </w:p>
          <w:p w14:paraId="5C5B4F42" w14:textId="67A70B74" w:rsidR="00A4591E" w:rsidRPr="00A41988" w:rsidRDefault="00A4591E" w:rsidP="00A4591E">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1D6E04">
              <w:rPr>
                <w:rFonts w:ascii="Times New Roman" w:eastAsia="Times New Roman" w:hAnsi="Times New Roman" w:cs="Times New Roman"/>
                <w:b/>
                <w:sz w:val="24"/>
                <w:szCs w:val="24"/>
                <w:lang w:eastAsia="ru-RU"/>
              </w:rPr>
              <w:t>Умение:</w:t>
            </w:r>
            <w:r>
              <w:rPr>
                <w:rFonts w:ascii="Times New Roman" w:eastAsia="Times New Roman" w:hAnsi="Times New Roman" w:cs="Times New Roman"/>
                <w:bCs/>
                <w:sz w:val="24"/>
                <w:szCs w:val="24"/>
                <w:lang w:eastAsia="ru-RU"/>
              </w:rPr>
              <w:t xml:space="preserve"> </w:t>
            </w:r>
            <w:r w:rsidRPr="001D6E04">
              <w:rPr>
                <w:rFonts w:ascii="Times New Roman" w:eastAsia="Times New Roman" w:hAnsi="Times New Roman" w:cs="Times New Roman"/>
                <w:bCs/>
                <w:sz w:val="24"/>
                <w:szCs w:val="24"/>
                <w:lang w:eastAsia="ru-RU"/>
              </w:rPr>
              <w:t>использовать знания об экономических показателях разных стран для наиболее выгодных и целесообразных бизнес-решений</w:t>
            </w:r>
          </w:p>
        </w:tc>
        <w:tc>
          <w:tcPr>
            <w:tcW w:w="3231" w:type="dxa"/>
            <w:tcBorders>
              <w:top w:val="single" w:sz="4" w:space="0" w:color="auto"/>
              <w:left w:val="single" w:sz="4" w:space="0" w:color="auto"/>
              <w:bottom w:val="single" w:sz="4" w:space="0" w:color="auto"/>
              <w:right w:val="single" w:sz="4" w:space="0" w:color="auto"/>
            </w:tcBorders>
          </w:tcPr>
          <w:p w14:paraId="0430DD35" w14:textId="77777777" w:rsidR="00E86017" w:rsidRDefault="00E86017" w:rsidP="00E86017">
            <w:pPr>
              <w:pStyle w:val="ae"/>
              <w:spacing w:before="0" w:beforeAutospacing="0" w:after="0" w:afterAutospacing="0" w:line="216" w:lineRule="auto"/>
              <w:contextualSpacing/>
              <w:jc w:val="both"/>
              <w:rPr>
                <w:b/>
              </w:rPr>
            </w:pPr>
            <w:r w:rsidRPr="005C4B53">
              <w:rPr>
                <w:b/>
              </w:rPr>
              <w:lastRenderedPageBreak/>
              <w:t xml:space="preserve">Задание 1: </w:t>
            </w:r>
          </w:p>
          <w:p w14:paraId="61A2EA6E" w14:textId="77777777" w:rsidR="00E86017" w:rsidRDefault="00E86017" w:rsidP="00E86017">
            <w:pPr>
              <w:pStyle w:val="ae"/>
              <w:spacing w:before="0" w:beforeAutospacing="0" w:after="0" w:afterAutospacing="0" w:line="216" w:lineRule="auto"/>
              <w:contextualSpacing/>
              <w:jc w:val="both"/>
              <w:rPr>
                <w:b/>
              </w:rPr>
            </w:pPr>
            <w:r w:rsidRPr="002415A3">
              <w:rPr>
                <w:b/>
              </w:rPr>
              <w:t>Сравните состояние внешне</w:t>
            </w:r>
            <w:r>
              <w:rPr>
                <w:b/>
              </w:rPr>
              <w:t>торговой</w:t>
            </w:r>
            <w:r w:rsidRPr="002415A3">
              <w:rPr>
                <w:b/>
              </w:rPr>
              <w:t xml:space="preserve"> деятельности двух стран </w:t>
            </w:r>
            <w:r w:rsidRPr="00312761">
              <w:rPr>
                <w:bCs/>
              </w:rPr>
              <w:t>на выбор (например, Индии и Бразилии) по заданным критериям в виде таблицы</w:t>
            </w:r>
            <w:r w:rsidRPr="002415A3">
              <w:rPr>
                <w:b/>
              </w:rPr>
              <w:t>, сделайте вывод об открытости экономик к экспортно-импортным отношениям</w:t>
            </w:r>
            <w:r>
              <w:rPr>
                <w:b/>
              </w:rPr>
              <w:t>:</w:t>
            </w:r>
          </w:p>
          <w:p w14:paraId="4208764C" w14:textId="77777777" w:rsidR="00E86017" w:rsidRPr="00312761" w:rsidRDefault="00E86017" w:rsidP="00E86017">
            <w:pPr>
              <w:pStyle w:val="ae"/>
              <w:spacing w:before="0" w:beforeAutospacing="0" w:after="0" w:afterAutospacing="0" w:line="216" w:lineRule="auto"/>
              <w:contextualSpacing/>
              <w:jc w:val="both"/>
              <w:rPr>
                <w:bCs/>
              </w:rPr>
            </w:pPr>
            <w:r w:rsidRPr="00312761">
              <w:rPr>
                <w:b/>
              </w:rPr>
              <w:t xml:space="preserve">- </w:t>
            </w:r>
            <w:r w:rsidRPr="00312761">
              <w:rPr>
                <w:bCs/>
              </w:rPr>
              <w:t>объем экспорта за предыдущий год</w:t>
            </w:r>
          </w:p>
          <w:p w14:paraId="59AF1082" w14:textId="77777777" w:rsidR="00E86017" w:rsidRPr="00312761" w:rsidRDefault="00E86017" w:rsidP="00E86017">
            <w:pPr>
              <w:pStyle w:val="ae"/>
              <w:spacing w:before="0" w:beforeAutospacing="0" w:after="0" w:afterAutospacing="0" w:line="216" w:lineRule="auto"/>
              <w:contextualSpacing/>
              <w:jc w:val="both"/>
              <w:rPr>
                <w:bCs/>
              </w:rPr>
            </w:pPr>
            <w:r w:rsidRPr="00312761">
              <w:rPr>
                <w:bCs/>
              </w:rPr>
              <w:t>- объем импорта за предыдущий год</w:t>
            </w:r>
          </w:p>
          <w:p w14:paraId="2C192F55" w14:textId="77777777" w:rsidR="00E86017" w:rsidRPr="00312761" w:rsidRDefault="00E86017" w:rsidP="00E86017">
            <w:pPr>
              <w:pStyle w:val="ae"/>
              <w:spacing w:before="0" w:beforeAutospacing="0" w:after="0" w:afterAutospacing="0" w:line="216" w:lineRule="auto"/>
              <w:contextualSpacing/>
              <w:jc w:val="both"/>
              <w:rPr>
                <w:bCs/>
              </w:rPr>
            </w:pPr>
            <w:r w:rsidRPr="00312761">
              <w:rPr>
                <w:bCs/>
              </w:rPr>
              <w:t>- экспортная квота</w:t>
            </w:r>
          </w:p>
          <w:p w14:paraId="5D399D21" w14:textId="77777777" w:rsidR="00E86017" w:rsidRPr="00312761" w:rsidRDefault="00E86017" w:rsidP="00E86017">
            <w:pPr>
              <w:pStyle w:val="ae"/>
              <w:spacing w:before="0" w:beforeAutospacing="0" w:after="0" w:afterAutospacing="0" w:line="216" w:lineRule="auto"/>
              <w:contextualSpacing/>
              <w:jc w:val="both"/>
              <w:rPr>
                <w:bCs/>
              </w:rPr>
            </w:pPr>
            <w:r w:rsidRPr="00312761">
              <w:rPr>
                <w:bCs/>
              </w:rPr>
              <w:t>- импортная квота</w:t>
            </w:r>
          </w:p>
          <w:p w14:paraId="064DDF3F" w14:textId="77777777" w:rsidR="00E86017" w:rsidRPr="00312761" w:rsidRDefault="00E86017" w:rsidP="00E86017">
            <w:pPr>
              <w:pStyle w:val="ae"/>
              <w:spacing w:before="0" w:beforeAutospacing="0" w:after="0" w:afterAutospacing="0" w:line="216" w:lineRule="auto"/>
              <w:contextualSpacing/>
              <w:jc w:val="both"/>
              <w:rPr>
                <w:bCs/>
              </w:rPr>
            </w:pPr>
            <w:r w:rsidRPr="00312761">
              <w:rPr>
                <w:bCs/>
              </w:rPr>
              <w:t>- количество действующих региональных торговых соглашений с другими странами</w:t>
            </w:r>
          </w:p>
          <w:p w14:paraId="747A28B5" w14:textId="77777777" w:rsidR="00E86017" w:rsidRPr="00312761" w:rsidRDefault="00E86017" w:rsidP="00E86017">
            <w:pPr>
              <w:pStyle w:val="ae"/>
              <w:spacing w:before="0" w:beforeAutospacing="0" w:after="0" w:afterAutospacing="0" w:line="216" w:lineRule="auto"/>
              <w:contextualSpacing/>
              <w:jc w:val="both"/>
              <w:rPr>
                <w:bCs/>
              </w:rPr>
            </w:pPr>
            <w:r w:rsidRPr="00312761">
              <w:rPr>
                <w:bCs/>
              </w:rPr>
              <w:t>- наличие санкций со стороны других стран (количество, качество)</w:t>
            </w:r>
          </w:p>
          <w:p w14:paraId="0D78AA22" w14:textId="77777777" w:rsidR="00E86017" w:rsidRPr="00312761" w:rsidRDefault="00E86017" w:rsidP="00E86017">
            <w:pPr>
              <w:pStyle w:val="ae"/>
              <w:spacing w:before="0" w:beforeAutospacing="0" w:after="0" w:afterAutospacing="0" w:line="216" w:lineRule="auto"/>
              <w:contextualSpacing/>
              <w:jc w:val="both"/>
              <w:rPr>
                <w:bCs/>
              </w:rPr>
            </w:pPr>
            <w:r w:rsidRPr="00312761">
              <w:rPr>
                <w:bCs/>
              </w:rPr>
              <w:t>- членство экономики в торговых соглашениях (количество, наименования)</w:t>
            </w:r>
          </w:p>
          <w:p w14:paraId="27540144" w14:textId="77777777" w:rsidR="00E86017" w:rsidRPr="00312761" w:rsidRDefault="00E86017" w:rsidP="00E86017">
            <w:pPr>
              <w:pStyle w:val="Style18"/>
              <w:ind w:firstLine="0"/>
              <w:jc w:val="both"/>
              <w:rPr>
                <w:rFonts w:ascii="Times New Roman" w:hAnsi="Times New Roman"/>
                <w:b/>
                <w:lang w:eastAsia="zh-CN"/>
              </w:rPr>
            </w:pPr>
          </w:p>
          <w:p w14:paraId="5CC1666B" w14:textId="77777777" w:rsidR="00E86017" w:rsidRDefault="00E86017" w:rsidP="00E86017">
            <w:pPr>
              <w:pStyle w:val="Style18"/>
              <w:ind w:firstLine="36"/>
              <w:jc w:val="both"/>
              <w:rPr>
                <w:rFonts w:ascii="Times New Roman" w:hAnsi="Times New Roman"/>
                <w:b/>
                <w:lang w:eastAsia="zh-CN"/>
              </w:rPr>
            </w:pPr>
            <w:r w:rsidRPr="00312761">
              <w:rPr>
                <w:rFonts w:ascii="Times New Roman" w:hAnsi="Times New Roman"/>
                <w:b/>
                <w:lang w:eastAsia="zh-CN"/>
              </w:rPr>
              <w:t xml:space="preserve">Задание 2: </w:t>
            </w:r>
          </w:p>
          <w:p w14:paraId="35FC81D3" w14:textId="0282F31D" w:rsidR="00A4591E" w:rsidRPr="00A41988" w:rsidRDefault="00E86017" w:rsidP="00D97771">
            <w:pPr>
              <w:pStyle w:val="ae"/>
              <w:spacing w:before="0" w:beforeAutospacing="0" w:after="0" w:afterAutospacing="0" w:line="216" w:lineRule="auto"/>
              <w:contextualSpacing/>
              <w:jc w:val="both"/>
              <w:rPr>
                <w:b/>
                <w:lang w:eastAsia="ru-RU"/>
              </w:rPr>
            </w:pPr>
            <w:r w:rsidRPr="00912C71">
              <w:rPr>
                <w:bCs/>
              </w:rPr>
              <w:t xml:space="preserve">В ходе роуд-шоу МСП Московской области в Южной Африке компания </w:t>
            </w:r>
            <w:r w:rsidRPr="00912C71">
              <w:rPr>
                <w:bCs/>
              </w:rPr>
              <w:lastRenderedPageBreak/>
              <w:t>«Напитки из Чехова» предварительно договорилась о поставках своей продукции в сети быстрого питания «</w:t>
            </w:r>
            <w:r w:rsidRPr="00D97771">
              <w:rPr>
                <w:bCs/>
              </w:rPr>
              <w:t>World</w:t>
            </w:r>
            <w:r w:rsidRPr="00912C71">
              <w:rPr>
                <w:bCs/>
              </w:rPr>
              <w:t xml:space="preserve"> </w:t>
            </w:r>
            <w:r w:rsidRPr="00D97771">
              <w:rPr>
                <w:bCs/>
              </w:rPr>
              <w:t>Fast</w:t>
            </w:r>
            <w:r w:rsidRPr="00912C71">
              <w:rPr>
                <w:bCs/>
              </w:rPr>
              <w:t xml:space="preserve"> </w:t>
            </w:r>
            <w:r w:rsidRPr="00D97771">
              <w:rPr>
                <w:bCs/>
              </w:rPr>
              <w:t>Food</w:t>
            </w:r>
            <w:r w:rsidRPr="00912C71">
              <w:rPr>
                <w:bCs/>
              </w:rPr>
              <w:t>» в ЮАР.</w:t>
            </w:r>
            <w:r w:rsidRPr="00D97771">
              <w:rPr>
                <w:bCs/>
              </w:rPr>
              <w:t xml:space="preserve"> </w:t>
            </w:r>
            <w:r w:rsidRPr="00D97771">
              <w:rPr>
                <w:b/>
              </w:rPr>
              <w:t>Обозначьте риски будущей сделки для компаний из России и ЮАР, перечислите план действий отдела продаж российской фирмы для реализации заключения сделки и начала поставок.</w:t>
            </w:r>
          </w:p>
        </w:tc>
      </w:tr>
      <w:tr w:rsidR="00A4591E" w:rsidRPr="00A41988" w14:paraId="3BDC2740" w14:textId="77777777" w:rsidTr="00246FC6">
        <w:tc>
          <w:tcPr>
            <w:tcW w:w="1985" w:type="dxa"/>
            <w:tcBorders>
              <w:top w:val="single" w:sz="4" w:space="0" w:color="auto"/>
              <w:left w:val="single" w:sz="4" w:space="0" w:color="auto"/>
              <w:bottom w:val="single" w:sz="4" w:space="0" w:color="auto"/>
              <w:right w:val="single" w:sz="4" w:space="0" w:color="auto"/>
            </w:tcBorders>
          </w:tcPr>
          <w:p w14:paraId="1FBA66BB" w14:textId="067AF237" w:rsidR="00A4591E" w:rsidRDefault="00A4591E" w:rsidP="00A4591E">
            <w:pPr>
              <w:tabs>
                <w:tab w:val="left" w:pos="540"/>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ПКП-4</w:t>
            </w:r>
          </w:p>
          <w:p w14:paraId="18891D8C" w14:textId="780CD7A9" w:rsidR="00A4591E" w:rsidRPr="00A41988" w:rsidRDefault="00A4591E" w:rsidP="00A4591E">
            <w:pPr>
              <w:tabs>
                <w:tab w:val="left" w:pos="540"/>
              </w:tabs>
              <w:spacing w:after="0" w:line="240" w:lineRule="auto"/>
              <w:contextualSpacing/>
              <w:jc w:val="both"/>
              <w:rPr>
                <w:rFonts w:ascii="Times New Roman" w:eastAsia="Times New Roman" w:hAnsi="Times New Roman" w:cs="Times New Roman"/>
                <w:b/>
                <w:sz w:val="24"/>
                <w:szCs w:val="24"/>
                <w:lang w:eastAsia="ru-RU"/>
              </w:rPr>
            </w:pPr>
            <w:r>
              <w:rPr>
                <w:rFonts w:ascii="Times New Roman" w:hAnsi="Times New Roman" w:cs="Times New Roman"/>
                <w:sz w:val="24"/>
                <w:szCs w:val="24"/>
              </w:rPr>
              <w:t>С</w:t>
            </w:r>
            <w:r w:rsidRPr="00B8472C">
              <w:rPr>
                <w:rFonts w:ascii="Times New Roman" w:hAnsi="Times New Roman" w:cs="Times New Roman"/>
                <w:sz w:val="24"/>
                <w:szCs w:val="24"/>
              </w:rPr>
              <w:t>пособность использовать российский и зарубежный опыт в целях активизации внешнеэкономической деятельности, управления рисками в этой области, подготовки и принятия управленческих решений в сфере международного бизнеса</w:t>
            </w:r>
          </w:p>
        </w:tc>
        <w:tc>
          <w:tcPr>
            <w:tcW w:w="1984" w:type="dxa"/>
            <w:tcBorders>
              <w:top w:val="single" w:sz="4" w:space="0" w:color="auto"/>
              <w:left w:val="single" w:sz="4" w:space="0" w:color="auto"/>
              <w:bottom w:val="single" w:sz="4" w:space="0" w:color="auto"/>
              <w:right w:val="single" w:sz="4" w:space="0" w:color="auto"/>
            </w:tcBorders>
          </w:tcPr>
          <w:p w14:paraId="5E7B26BB" w14:textId="77777777" w:rsidR="00A4591E" w:rsidRDefault="00A4591E" w:rsidP="00A4591E">
            <w:pPr>
              <w:jc w:val="both"/>
              <w:rPr>
                <w:rFonts w:ascii="Times New Roman" w:hAnsi="Times New Roman"/>
                <w:sz w:val="24"/>
                <w:szCs w:val="24"/>
              </w:rPr>
            </w:pPr>
            <w:r w:rsidRPr="001331A8">
              <w:rPr>
                <w:rFonts w:ascii="Times New Roman" w:hAnsi="Times New Roman"/>
                <w:sz w:val="24"/>
                <w:szCs w:val="24"/>
              </w:rPr>
              <w:t xml:space="preserve">1. Применяет современные подходы к организации расчетов по международным торговым операциям </w:t>
            </w:r>
          </w:p>
          <w:p w14:paraId="3589B8DD" w14:textId="77777777" w:rsidR="00A4591E" w:rsidRDefault="00A4591E" w:rsidP="00A4591E">
            <w:pPr>
              <w:jc w:val="both"/>
              <w:rPr>
                <w:rFonts w:ascii="Times New Roman" w:hAnsi="Times New Roman"/>
                <w:sz w:val="24"/>
                <w:szCs w:val="24"/>
              </w:rPr>
            </w:pPr>
          </w:p>
          <w:p w14:paraId="7F85C375" w14:textId="77777777" w:rsidR="00A4591E" w:rsidRDefault="00A4591E" w:rsidP="00A4591E">
            <w:pPr>
              <w:jc w:val="both"/>
              <w:rPr>
                <w:rFonts w:ascii="Times New Roman" w:hAnsi="Times New Roman"/>
                <w:sz w:val="24"/>
                <w:szCs w:val="24"/>
              </w:rPr>
            </w:pPr>
          </w:p>
          <w:p w14:paraId="49A86327" w14:textId="77777777" w:rsidR="00A4591E" w:rsidRDefault="00A4591E" w:rsidP="00A4591E">
            <w:pPr>
              <w:jc w:val="both"/>
              <w:rPr>
                <w:rFonts w:ascii="Times New Roman" w:hAnsi="Times New Roman"/>
                <w:sz w:val="24"/>
                <w:szCs w:val="24"/>
              </w:rPr>
            </w:pPr>
          </w:p>
          <w:p w14:paraId="5BF0AE8D" w14:textId="77777777" w:rsidR="00A4591E" w:rsidRDefault="00A4591E" w:rsidP="00A4591E">
            <w:pPr>
              <w:jc w:val="both"/>
              <w:rPr>
                <w:rFonts w:ascii="Times New Roman" w:hAnsi="Times New Roman"/>
                <w:sz w:val="24"/>
                <w:szCs w:val="24"/>
              </w:rPr>
            </w:pPr>
          </w:p>
          <w:p w14:paraId="3B6539D4" w14:textId="77777777" w:rsidR="00A4591E" w:rsidRDefault="00A4591E" w:rsidP="00A4591E">
            <w:pPr>
              <w:jc w:val="both"/>
              <w:rPr>
                <w:rFonts w:ascii="Times New Roman" w:hAnsi="Times New Roman"/>
                <w:sz w:val="24"/>
                <w:szCs w:val="24"/>
              </w:rPr>
            </w:pPr>
          </w:p>
          <w:p w14:paraId="70C29451" w14:textId="77777777" w:rsidR="001E6A55" w:rsidRPr="001331A8" w:rsidRDefault="001E6A55" w:rsidP="00A4591E">
            <w:pPr>
              <w:jc w:val="both"/>
              <w:rPr>
                <w:rFonts w:ascii="Times New Roman" w:hAnsi="Times New Roman"/>
                <w:sz w:val="24"/>
                <w:szCs w:val="24"/>
              </w:rPr>
            </w:pPr>
          </w:p>
          <w:p w14:paraId="5F3F518F" w14:textId="3568555B" w:rsidR="00A4591E" w:rsidRPr="00A41988" w:rsidRDefault="00A4591E" w:rsidP="00A4591E">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1331A8">
              <w:rPr>
                <w:rFonts w:ascii="Times New Roman" w:hAnsi="Times New Roman"/>
                <w:sz w:val="24"/>
                <w:szCs w:val="24"/>
              </w:rPr>
              <w:t>2. Демонстрирует навыки минимизации рисков при осуществлении внешнеэкономической деятельности</w:t>
            </w:r>
          </w:p>
        </w:tc>
        <w:tc>
          <w:tcPr>
            <w:tcW w:w="2552" w:type="dxa"/>
            <w:tcBorders>
              <w:top w:val="single" w:sz="4" w:space="0" w:color="auto"/>
              <w:left w:val="single" w:sz="4" w:space="0" w:color="auto"/>
              <w:bottom w:val="single" w:sz="4" w:space="0" w:color="auto"/>
              <w:right w:val="single" w:sz="4" w:space="0" w:color="auto"/>
            </w:tcBorders>
          </w:tcPr>
          <w:p w14:paraId="7E9F47A4" w14:textId="77777777" w:rsidR="00A4591E" w:rsidRPr="00104EC7" w:rsidRDefault="00A4591E" w:rsidP="00A4591E">
            <w:pPr>
              <w:tabs>
                <w:tab w:val="left" w:pos="540"/>
              </w:tabs>
              <w:spacing w:after="0" w:line="240" w:lineRule="auto"/>
              <w:contextualSpacing/>
              <w:jc w:val="both"/>
              <w:rPr>
                <w:rFonts w:ascii="Times New Roman" w:eastAsia="Times New Roman" w:hAnsi="Times New Roman" w:cs="Times New Roman"/>
                <w:bCs/>
                <w:sz w:val="24"/>
                <w:szCs w:val="24"/>
                <w:lang w:eastAsia="ru-RU"/>
              </w:rPr>
            </w:pPr>
            <w:r w:rsidRPr="003B3010">
              <w:rPr>
                <w:rFonts w:ascii="Times New Roman" w:eastAsia="Times New Roman" w:hAnsi="Times New Roman" w:cs="Times New Roman"/>
                <w:b/>
                <w:sz w:val="24"/>
                <w:szCs w:val="24"/>
                <w:lang w:eastAsia="ru-RU"/>
              </w:rPr>
              <w:t>Знание</w:t>
            </w:r>
            <w:r w:rsidRPr="00104EC7">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многообразия внешнеэкономических связей между разными странами в современном многополярном мире</w:t>
            </w:r>
          </w:p>
          <w:p w14:paraId="3F8C58A3" w14:textId="77777777" w:rsidR="00A4591E" w:rsidRDefault="00A4591E" w:rsidP="00A4591E">
            <w:pPr>
              <w:tabs>
                <w:tab w:val="left" w:pos="540"/>
              </w:tabs>
              <w:spacing w:after="0" w:line="240" w:lineRule="auto"/>
              <w:contextualSpacing/>
              <w:jc w:val="both"/>
              <w:rPr>
                <w:rFonts w:ascii="Times New Roman" w:eastAsia="Times New Roman" w:hAnsi="Times New Roman" w:cs="Times New Roman"/>
                <w:bCs/>
                <w:sz w:val="24"/>
                <w:szCs w:val="24"/>
                <w:lang w:eastAsia="ru-RU"/>
              </w:rPr>
            </w:pPr>
            <w:r w:rsidRPr="003B3010">
              <w:rPr>
                <w:rFonts w:ascii="Times New Roman" w:eastAsia="Times New Roman" w:hAnsi="Times New Roman" w:cs="Times New Roman"/>
                <w:b/>
                <w:sz w:val="24"/>
                <w:szCs w:val="24"/>
                <w:lang w:eastAsia="ru-RU"/>
              </w:rPr>
              <w:t>Умение</w:t>
            </w:r>
            <w:r w:rsidRPr="00104EC7">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анализировать и выбирать наиболее оптимальные способы осуществления расчётов разных пар (групп) стран между собой в зависимости от конкретных внешнеэкономический отношений между ними</w:t>
            </w:r>
          </w:p>
          <w:p w14:paraId="06313B03" w14:textId="77777777" w:rsidR="00A4591E" w:rsidRDefault="00A4591E" w:rsidP="00A4591E">
            <w:pPr>
              <w:tabs>
                <w:tab w:val="left" w:pos="540"/>
              </w:tabs>
              <w:spacing w:after="0" w:line="240" w:lineRule="auto"/>
              <w:contextualSpacing/>
              <w:jc w:val="both"/>
              <w:rPr>
                <w:rFonts w:ascii="Times New Roman" w:eastAsia="Times New Roman" w:hAnsi="Times New Roman" w:cs="Times New Roman"/>
                <w:bCs/>
                <w:sz w:val="24"/>
                <w:szCs w:val="24"/>
                <w:lang w:eastAsia="ru-RU"/>
              </w:rPr>
            </w:pPr>
          </w:p>
          <w:p w14:paraId="29B194BE" w14:textId="77777777" w:rsidR="00A4591E" w:rsidRPr="00104EC7" w:rsidRDefault="00A4591E" w:rsidP="00A4591E">
            <w:pPr>
              <w:tabs>
                <w:tab w:val="left" w:pos="540"/>
              </w:tabs>
              <w:spacing w:after="0" w:line="240" w:lineRule="auto"/>
              <w:contextualSpacing/>
              <w:jc w:val="both"/>
              <w:rPr>
                <w:rFonts w:ascii="Times New Roman" w:eastAsia="Times New Roman" w:hAnsi="Times New Roman" w:cs="Times New Roman"/>
                <w:bCs/>
                <w:sz w:val="24"/>
                <w:szCs w:val="24"/>
                <w:lang w:eastAsia="ru-RU"/>
              </w:rPr>
            </w:pPr>
            <w:r w:rsidRPr="001A3804">
              <w:rPr>
                <w:rFonts w:ascii="Times New Roman" w:eastAsia="Times New Roman" w:hAnsi="Times New Roman" w:cs="Times New Roman"/>
                <w:b/>
                <w:sz w:val="24"/>
                <w:szCs w:val="24"/>
                <w:lang w:eastAsia="ru-RU"/>
              </w:rPr>
              <w:t>Знание</w:t>
            </w:r>
            <w:r w:rsidRPr="00104EC7">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современных обстоятельств, событий, технологий ведения международного бизнеса, приводящих к различным видам экономических рисков</w:t>
            </w:r>
          </w:p>
          <w:p w14:paraId="1B28C2A7" w14:textId="1CA40EC6" w:rsidR="00A4591E" w:rsidRPr="00A41988" w:rsidRDefault="00A4591E" w:rsidP="00A4591E">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1A3804">
              <w:rPr>
                <w:rFonts w:ascii="Times New Roman" w:eastAsia="Times New Roman" w:hAnsi="Times New Roman" w:cs="Times New Roman"/>
                <w:b/>
                <w:sz w:val="24"/>
                <w:szCs w:val="24"/>
                <w:lang w:eastAsia="ru-RU"/>
              </w:rPr>
              <w:t>Умение</w:t>
            </w:r>
            <w:r w:rsidRPr="00104EC7">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оценивать риски и выбирать наиболее благоприятных контрагентов для ведения международного бизнеса</w:t>
            </w:r>
          </w:p>
        </w:tc>
        <w:tc>
          <w:tcPr>
            <w:tcW w:w="3231" w:type="dxa"/>
            <w:tcBorders>
              <w:top w:val="single" w:sz="4" w:space="0" w:color="auto"/>
              <w:left w:val="single" w:sz="4" w:space="0" w:color="auto"/>
              <w:bottom w:val="single" w:sz="4" w:space="0" w:color="auto"/>
              <w:right w:val="single" w:sz="4" w:space="0" w:color="auto"/>
            </w:tcBorders>
          </w:tcPr>
          <w:p w14:paraId="100E19AA" w14:textId="77777777" w:rsidR="00A4591E" w:rsidRDefault="001E6A55" w:rsidP="00A4591E">
            <w:pPr>
              <w:tabs>
                <w:tab w:val="left" w:pos="540"/>
              </w:tabs>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Задание 1:</w:t>
            </w:r>
          </w:p>
          <w:p w14:paraId="09E34905" w14:textId="77777777" w:rsidR="001E6A55" w:rsidRDefault="00DC0898" w:rsidP="00A4591E">
            <w:pPr>
              <w:tabs>
                <w:tab w:val="left" w:pos="540"/>
              </w:tabs>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Cs/>
                <w:sz w:val="24"/>
                <w:szCs w:val="24"/>
                <w:lang w:eastAsia="ru-RU"/>
              </w:rPr>
              <w:t xml:space="preserve">В ситуации внешней торговли между </w:t>
            </w:r>
            <w:r w:rsidR="002C5191">
              <w:rPr>
                <w:rFonts w:ascii="Times New Roman" w:eastAsia="Times New Roman" w:hAnsi="Times New Roman" w:cs="Times New Roman"/>
                <w:bCs/>
                <w:sz w:val="24"/>
                <w:szCs w:val="24"/>
                <w:lang w:eastAsia="ru-RU"/>
              </w:rPr>
              <w:t xml:space="preserve">Ираном и Южной Кореей; Россией и Индией выберите 2 вида товаров из номенклатуры ВЭД и </w:t>
            </w:r>
            <w:r w:rsidR="0042061E" w:rsidRPr="0042061E">
              <w:rPr>
                <w:rFonts w:ascii="Times New Roman" w:eastAsia="Times New Roman" w:hAnsi="Times New Roman" w:cs="Times New Roman"/>
                <w:b/>
                <w:sz w:val="24"/>
                <w:szCs w:val="24"/>
                <w:lang w:eastAsia="ru-RU"/>
              </w:rPr>
              <w:t>предложите по 2 варианта осуществления международных расчётов при внешней торговле с учетом примененных первичных санкций к указанным экономикам и угрозы наложения вторичных санкций на указанные экономики со стороны третьих государств.</w:t>
            </w:r>
          </w:p>
          <w:p w14:paraId="77AACCCB" w14:textId="77777777" w:rsidR="0042061E" w:rsidRDefault="0042061E" w:rsidP="00A4591E">
            <w:pPr>
              <w:tabs>
                <w:tab w:val="left" w:pos="540"/>
              </w:tabs>
              <w:spacing w:after="0" w:line="240" w:lineRule="auto"/>
              <w:contextualSpacing/>
              <w:jc w:val="both"/>
              <w:rPr>
                <w:rFonts w:ascii="Times New Roman" w:eastAsia="Times New Roman" w:hAnsi="Times New Roman" w:cs="Times New Roman"/>
                <w:b/>
                <w:sz w:val="24"/>
                <w:szCs w:val="24"/>
                <w:lang w:eastAsia="ru-RU"/>
              </w:rPr>
            </w:pPr>
          </w:p>
          <w:p w14:paraId="0F7BD879" w14:textId="77777777" w:rsidR="0042061E" w:rsidRDefault="0042061E" w:rsidP="00A4591E">
            <w:pPr>
              <w:tabs>
                <w:tab w:val="left" w:pos="540"/>
              </w:tabs>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Задание 2:</w:t>
            </w:r>
          </w:p>
          <w:p w14:paraId="05C04322" w14:textId="6D435D90" w:rsidR="0042061E" w:rsidRPr="00591C34" w:rsidRDefault="00304592" w:rsidP="00591C34">
            <w:pPr>
              <w:tabs>
                <w:tab w:val="left" w:pos="540"/>
              </w:tabs>
              <w:spacing w:after="200" w:line="240" w:lineRule="auto"/>
              <w:jc w:val="both"/>
              <w:rPr>
                <w:rFonts w:ascii="Times New Roman" w:eastAsia="Times New Roman" w:hAnsi="Times New Roman" w:cs="Times New Roman"/>
                <w:sz w:val="24"/>
                <w:szCs w:val="24"/>
                <w:lang w:eastAsia="ru-RU"/>
              </w:rPr>
            </w:pPr>
            <w:r w:rsidRPr="00C21B7B">
              <w:rPr>
                <w:rFonts w:ascii="Times New Roman" w:eastAsia="Times New Roman" w:hAnsi="Times New Roman" w:cs="Times New Roman"/>
                <w:sz w:val="24"/>
                <w:szCs w:val="24"/>
                <w:lang w:eastAsia="ru-RU"/>
              </w:rPr>
              <w:t>В рамках моделирования внешнеторговой сделки составить договор продажи из России в избранную</w:t>
            </w:r>
            <w:r w:rsidR="00591C34">
              <w:rPr>
                <w:rFonts w:ascii="Times New Roman" w:eastAsia="Times New Roman" w:hAnsi="Times New Roman" w:cs="Times New Roman"/>
                <w:sz w:val="24"/>
                <w:szCs w:val="24"/>
                <w:lang w:eastAsia="ru-RU"/>
              </w:rPr>
              <w:t xml:space="preserve"> зарубежную</w:t>
            </w:r>
            <w:r w:rsidRPr="00C21B7B">
              <w:rPr>
                <w:rFonts w:ascii="Times New Roman" w:eastAsia="Times New Roman" w:hAnsi="Times New Roman" w:cs="Times New Roman"/>
                <w:sz w:val="24"/>
                <w:szCs w:val="24"/>
                <w:lang w:eastAsia="ru-RU"/>
              </w:rPr>
              <w:t xml:space="preserve"> страну партии товара из категории </w:t>
            </w:r>
            <w:r w:rsidRPr="00C21B7B">
              <w:rPr>
                <w:rFonts w:ascii="Times New Roman" w:eastAsia="Times New Roman" w:hAnsi="Times New Roman" w:cs="Times New Roman"/>
                <w:sz w:val="24"/>
                <w:szCs w:val="24"/>
                <w:lang w:val="en-US" w:eastAsia="ru-RU"/>
              </w:rPr>
              <w:t>FMCG</w:t>
            </w:r>
            <w:r w:rsidRPr="00C21B7B">
              <w:rPr>
                <w:rFonts w:ascii="Times New Roman" w:eastAsia="Times New Roman" w:hAnsi="Times New Roman" w:cs="Times New Roman"/>
                <w:sz w:val="24"/>
                <w:szCs w:val="24"/>
                <w:lang w:eastAsia="ru-RU"/>
              </w:rPr>
              <w:t>, учитывая все существенные условия договора внешнеэкономической сделки.</w:t>
            </w:r>
            <w:r w:rsidR="00591C34">
              <w:rPr>
                <w:rFonts w:ascii="Times New Roman" w:eastAsia="Times New Roman" w:hAnsi="Times New Roman" w:cs="Times New Roman"/>
                <w:sz w:val="24"/>
                <w:szCs w:val="24"/>
                <w:lang w:eastAsia="ru-RU"/>
              </w:rPr>
              <w:t xml:space="preserve"> </w:t>
            </w:r>
            <w:r w:rsidR="00591C34" w:rsidRPr="00E94309">
              <w:rPr>
                <w:rFonts w:ascii="Times New Roman" w:eastAsia="Times New Roman" w:hAnsi="Times New Roman" w:cs="Times New Roman"/>
                <w:b/>
                <w:bCs/>
                <w:sz w:val="24"/>
                <w:szCs w:val="24"/>
                <w:lang w:eastAsia="ru-RU"/>
              </w:rPr>
              <w:t xml:space="preserve">Учесть и перечислить не менее 8 рисковых </w:t>
            </w:r>
            <w:r w:rsidR="00812B1D" w:rsidRPr="00E94309">
              <w:rPr>
                <w:rFonts w:ascii="Times New Roman" w:eastAsia="Times New Roman" w:hAnsi="Times New Roman" w:cs="Times New Roman"/>
                <w:b/>
                <w:bCs/>
                <w:sz w:val="24"/>
                <w:szCs w:val="24"/>
                <w:lang w:eastAsia="ru-RU"/>
              </w:rPr>
              <w:t>обстоятельств и оценить возможность их минимизации разными способами</w:t>
            </w:r>
            <w:r w:rsidR="00E94309">
              <w:rPr>
                <w:rFonts w:ascii="Times New Roman" w:eastAsia="Times New Roman" w:hAnsi="Times New Roman" w:cs="Times New Roman"/>
                <w:sz w:val="24"/>
                <w:szCs w:val="24"/>
                <w:lang w:eastAsia="ru-RU"/>
              </w:rPr>
              <w:t>.</w:t>
            </w:r>
          </w:p>
        </w:tc>
      </w:tr>
    </w:tbl>
    <w:p w14:paraId="580D2E79" w14:textId="12F3FC06" w:rsidR="00814B48" w:rsidRPr="0089279C" w:rsidRDefault="00814B48" w:rsidP="00AA3DA7">
      <w:pPr>
        <w:spacing w:after="0" w:line="240" w:lineRule="auto"/>
        <w:ind w:firstLine="709"/>
        <w:jc w:val="both"/>
        <w:rPr>
          <w:rFonts w:ascii="Times New Roman" w:hAnsi="Times New Roman" w:cs="Times New Roman"/>
          <w:sz w:val="28"/>
          <w:szCs w:val="28"/>
        </w:rPr>
      </w:pPr>
    </w:p>
    <w:p w14:paraId="6B3BC102" w14:textId="77777777" w:rsidR="00CA710D" w:rsidRDefault="00CA710D" w:rsidP="0089279C">
      <w:pPr>
        <w:jc w:val="both"/>
        <w:rPr>
          <w:rFonts w:ascii="Times New Roman" w:hAnsi="Times New Roman" w:cs="Times New Roman"/>
          <w:b/>
          <w:bCs/>
          <w:sz w:val="28"/>
          <w:szCs w:val="28"/>
        </w:rPr>
      </w:pPr>
    </w:p>
    <w:p w14:paraId="16C81D5C" w14:textId="77777777" w:rsidR="00CA710D" w:rsidRDefault="00CA710D" w:rsidP="0089279C">
      <w:pPr>
        <w:jc w:val="both"/>
        <w:rPr>
          <w:rFonts w:ascii="Times New Roman" w:hAnsi="Times New Roman" w:cs="Times New Roman"/>
          <w:b/>
          <w:bCs/>
          <w:sz w:val="28"/>
          <w:szCs w:val="28"/>
        </w:rPr>
      </w:pPr>
    </w:p>
    <w:p w14:paraId="18F8F219" w14:textId="770F088E" w:rsidR="0089279C" w:rsidRPr="0089279C" w:rsidRDefault="0089279C" w:rsidP="0089279C">
      <w:pPr>
        <w:jc w:val="both"/>
        <w:rPr>
          <w:rFonts w:ascii="Times New Roman" w:hAnsi="Times New Roman" w:cs="Times New Roman"/>
          <w:b/>
          <w:bCs/>
          <w:sz w:val="28"/>
          <w:szCs w:val="28"/>
        </w:rPr>
      </w:pPr>
      <w:r w:rsidRPr="0089279C">
        <w:rPr>
          <w:rFonts w:ascii="Times New Roman" w:hAnsi="Times New Roman" w:cs="Times New Roman"/>
          <w:b/>
          <w:bCs/>
          <w:sz w:val="28"/>
          <w:szCs w:val="28"/>
        </w:rPr>
        <w:lastRenderedPageBreak/>
        <w:t>Вопросы для подготовки к зачёту</w:t>
      </w:r>
    </w:p>
    <w:p w14:paraId="5433569D"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Группа развитых стран: состав, характерные особенности, их позиция и роль в мировой экономике, отличительные черты.</w:t>
      </w:r>
    </w:p>
    <w:p w14:paraId="508EA372"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Группа развивающихся стран: состав, характерные особенности, их позиция и роль в мировой экономике, отличительные черты.</w:t>
      </w:r>
    </w:p>
    <w:p w14:paraId="0B212129"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 xml:space="preserve">Группа стран с переходной экономикой: состав, характерные особенности, их позиция и роль в мировой экономике, отличительные черты. </w:t>
      </w:r>
    </w:p>
    <w:p w14:paraId="1101E615"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Индекс человеческого развития как комплексный показатель успешности экономики на мировой арене.</w:t>
      </w:r>
    </w:p>
    <w:p w14:paraId="10E47259"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 xml:space="preserve">Особенности современной структуры экономики США. </w:t>
      </w:r>
    </w:p>
    <w:p w14:paraId="27037515"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 xml:space="preserve">Место и роль США в международной торговле и международном движении капитала. </w:t>
      </w:r>
    </w:p>
    <w:p w14:paraId="4AAF7BAC"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Особенности экономики знаний в Канаде.</w:t>
      </w:r>
    </w:p>
    <w:p w14:paraId="4928558B"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 xml:space="preserve">Особенности современной структуры экономики Германии. </w:t>
      </w:r>
    </w:p>
    <w:p w14:paraId="2B668A17"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 xml:space="preserve">Место и роль Германии в международной торговле и международном движении капитала. </w:t>
      </w:r>
    </w:p>
    <w:p w14:paraId="17CC70F8"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 xml:space="preserve">Особенности современной структуры экономики Франции. </w:t>
      </w:r>
    </w:p>
    <w:p w14:paraId="1916A10E"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 xml:space="preserve">Особенности современной структуры экономики Италии. </w:t>
      </w:r>
    </w:p>
    <w:p w14:paraId="142D4A17"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 xml:space="preserve">Место и роль Италии в международной торговле и международном движении капитала. </w:t>
      </w:r>
    </w:p>
    <w:p w14:paraId="28800A15"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Восстановление стран Южной Европы после долгового кризиса.</w:t>
      </w:r>
    </w:p>
    <w:p w14:paraId="530F842C"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 xml:space="preserve">Особенности современной структуры экономики Великобритании. </w:t>
      </w:r>
    </w:p>
    <w:p w14:paraId="154E5CD6"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Текущие и будущие последствия выхода Великобритании из Европейского союза.</w:t>
      </w:r>
    </w:p>
    <w:p w14:paraId="7A4C30D7"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Валютные особенности стран ЦВЕ.</w:t>
      </w:r>
    </w:p>
    <w:p w14:paraId="57FAA3A9"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Центростремительные и центробежные силы в ЕС.</w:t>
      </w:r>
    </w:p>
    <w:p w14:paraId="45657877"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 xml:space="preserve">Отличительные черты японской экономической модели. </w:t>
      </w:r>
    </w:p>
    <w:p w14:paraId="60CB408D"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 xml:space="preserve">Особенности участия Японии в международном движении капитала. </w:t>
      </w:r>
    </w:p>
    <w:p w14:paraId="70783A76"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 xml:space="preserve">Особенности экономических реформ в Китае. </w:t>
      </w:r>
    </w:p>
    <w:p w14:paraId="4F67A785"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 xml:space="preserve">Место и роль Китая в международной торговле. </w:t>
      </w:r>
    </w:p>
    <w:p w14:paraId="56926D76"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Особенности инвестиционной экспансии китайских ТНК.</w:t>
      </w:r>
    </w:p>
    <w:p w14:paraId="4A7E2108"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 xml:space="preserve">Перспективы российско-китайского торгово-экономического сотрудничества. </w:t>
      </w:r>
    </w:p>
    <w:p w14:paraId="63C60F96"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Демографические особенности Индии, которые влияют на экономическое положение страны.</w:t>
      </w:r>
    </w:p>
    <w:p w14:paraId="4050EBF9"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Структура внешней торговли Индии.</w:t>
      </w:r>
    </w:p>
    <w:p w14:paraId="7B797A4F"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«Азиатское чудо» 1960-х гг.: основные параметры развития экономик «азиатских тигров».</w:t>
      </w:r>
    </w:p>
    <w:p w14:paraId="7E561425"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Специализация «азиатских тигров».</w:t>
      </w:r>
    </w:p>
    <w:p w14:paraId="474FBB90" w14:textId="77777777" w:rsid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Парадигма «летящих гусей» и место в ней «азиатских тигрят».</w:t>
      </w:r>
    </w:p>
    <w:p w14:paraId="3EA07DA0" w14:textId="77777777" w:rsidR="004A3D58" w:rsidRPr="004A3D58" w:rsidRDefault="004A3D58" w:rsidP="004A3D58">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4A3D58">
        <w:rPr>
          <w:rFonts w:ascii="Times New Roman" w:hAnsi="Times New Roman" w:cs="Times New Roman"/>
          <w:bCs/>
          <w:color w:val="000000" w:themeColor="text1"/>
          <w:sz w:val="28"/>
          <w:szCs w:val="28"/>
        </w:rPr>
        <w:t>Санкционное давление развитых стран на Китай</w:t>
      </w:r>
    </w:p>
    <w:p w14:paraId="1ED8E192" w14:textId="77777777" w:rsidR="004A3D58" w:rsidRPr="004A3D58" w:rsidRDefault="004A3D58" w:rsidP="004A3D58">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4A3D58">
        <w:rPr>
          <w:rFonts w:ascii="Times New Roman" w:hAnsi="Times New Roman" w:cs="Times New Roman"/>
          <w:bCs/>
          <w:color w:val="000000" w:themeColor="text1"/>
          <w:sz w:val="28"/>
          <w:szCs w:val="28"/>
        </w:rPr>
        <w:t>Израильская кремниевая долина</w:t>
      </w:r>
    </w:p>
    <w:p w14:paraId="1277F403" w14:textId="045C4627" w:rsidR="004A3D58" w:rsidRPr="004A3D58" w:rsidRDefault="004A3D58" w:rsidP="004A3D58">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4A3D58">
        <w:rPr>
          <w:rFonts w:ascii="Times New Roman" w:hAnsi="Times New Roman" w:cs="Times New Roman"/>
          <w:bCs/>
          <w:color w:val="000000" w:themeColor="text1"/>
          <w:sz w:val="28"/>
          <w:szCs w:val="28"/>
        </w:rPr>
        <w:t>Территориальное устройство Китая</w:t>
      </w:r>
    </w:p>
    <w:p w14:paraId="7A8E42AA" w14:textId="6606D323" w:rsidR="004A3D58" w:rsidRPr="004A3D58" w:rsidRDefault="004A3D58" w:rsidP="004A3D58">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4A3D58">
        <w:rPr>
          <w:rFonts w:ascii="Times New Roman" w:hAnsi="Times New Roman" w:cs="Times New Roman"/>
          <w:bCs/>
          <w:color w:val="000000" w:themeColor="text1"/>
          <w:sz w:val="28"/>
          <w:szCs w:val="28"/>
        </w:rPr>
        <w:t>Санкционное давление развитых стран на Иран</w:t>
      </w:r>
    </w:p>
    <w:p w14:paraId="58DB6159" w14:textId="06CCB8B0" w:rsid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Как зависимость развивающихся стран связана с их отсталостью?</w:t>
      </w:r>
    </w:p>
    <w:p w14:paraId="6A1AD039" w14:textId="77777777" w:rsidR="004A3D58" w:rsidRPr="004A3D58" w:rsidRDefault="004A3D58" w:rsidP="004A3D58">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4A3D58">
        <w:rPr>
          <w:rFonts w:ascii="Times New Roman" w:hAnsi="Times New Roman" w:cs="Times New Roman"/>
          <w:bCs/>
          <w:color w:val="000000" w:themeColor="text1"/>
          <w:sz w:val="28"/>
          <w:szCs w:val="28"/>
        </w:rPr>
        <w:lastRenderedPageBreak/>
        <w:t>Экспортная ориентированность как фактор развития стран Северной Африки</w:t>
      </w:r>
    </w:p>
    <w:p w14:paraId="21B2FA05" w14:textId="77777777" w:rsidR="004A3D58" w:rsidRPr="004A3D58" w:rsidRDefault="004A3D58" w:rsidP="004A3D58">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4A3D58">
        <w:rPr>
          <w:rFonts w:ascii="Times New Roman" w:hAnsi="Times New Roman" w:cs="Times New Roman"/>
          <w:bCs/>
          <w:color w:val="000000" w:themeColor="text1"/>
          <w:sz w:val="28"/>
          <w:szCs w:val="28"/>
        </w:rPr>
        <w:t>Экономические связи бывших колоний и метрополий в странах Северной Африки</w:t>
      </w:r>
    </w:p>
    <w:p w14:paraId="12A57545" w14:textId="77777777" w:rsidR="004A3D58" w:rsidRPr="004A3D58" w:rsidRDefault="004A3D58" w:rsidP="004A3D58">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4A3D58">
        <w:rPr>
          <w:rFonts w:ascii="Times New Roman" w:hAnsi="Times New Roman" w:cs="Times New Roman"/>
          <w:bCs/>
          <w:color w:val="000000" w:themeColor="text1"/>
          <w:sz w:val="28"/>
          <w:szCs w:val="28"/>
        </w:rPr>
        <w:t>Транзитные страны Востока</w:t>
      </w:r>
    </w:p>
    <w:p w14:paraId="0802AFB1" w14:textId="16C66679" w:rsidR="004A3D58" w:rsidRPr="004A3D58" w:rsidRDefault="004A3D58" w:rsidP="004A3D58">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4A3D58">
        <w:rPr>
          <w:rFonts w:ascii="Times New Roman" w:hAnsi="Times New Roman" w:cs="Times New Roman"/>
          <w:bCs/>
          <w:color w:val="000000" w:themeColor="text1"/>
          <w:sz w:val="28"/>
          <w:szCs w:val="28"/>
        </w:rPr>
        <w:t>Общие особенности стран Лиги арабских государств</w:t>
      </w:r>
    </w:p>
    <w:p w14:paraId="73326B98"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Постколониальные страны Африки, сохранившие экономическую зависимость от бывших метрополий.</w:t>
      </w:r>
    </w:p>
    <w:p w14:paraId="7056A55F"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Страны-лидеры африканского континента.</w:t>
      </w:r>
    </w:p>
    <w:p w14:paraId="471310CB"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Топливно-энергетическая зависимость стран Ближнего Востока.</w:t>
      </w:r>
    </w:p>
    <w:p w14:paraId="41780926"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Логистические преимущества экономики Турции.</w:t>
      </w:r>
    </w:p>
    <w:p w14:paraId="3503C2A2"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 xml:space="preserve">Причины и результат релокации </w:t>
      </w:r>
      <w:r w:rsidRPr="004A3D58">
        <w:rPr>
          <w:rFonts w:ascii="Times New Roman" w:hAnsi="Times New Roman" w:cs="Times New Roman"/>
          <w:bCs/>
          <w:color w:val="000000" w:themeColor="text1"/>
          <w:sz w:val="28"/>
          <w:szCs w:val="28"/>
        </w:rPr>
        <w:t>IT</w:t>
      </w:r>
      <w:r w:rsidRPr="0089279C">
        <w:rPr>
          <w:rFonts w:ascii="Times New Roman" w:hAnsi="Times New Roman" w:cs="Times New Roman"/>
          <w:bCs/>
          <w:color w:val="000000" w:themeColor="text1"/>
          <w:sz w:val="28"/>
          <w:szCs w:val="28"/>
        </w:rPr>
        <w:t>- гигантов в Израиль.</w:t>
      </w:r>
    </w:p>
    <w:p w14:paraId="6C4E93CB"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 xml:space="preserve">Наименее развитые страны в мировой экономике. </w:t>
      </w:r>
    </w:p>
    <w:p w14:paraId="1D88D5DF"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 xml:space="preserve">Экономический потенциал и современное состояние экономики Бразилии. </w:t>
      </w:r>
    </w:p>
    <w:p w14:paraId="2581A10F"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 xml:space="preserve">Влияние </w:t>
      </w:r>
      <w:r w:rsidRPr="004A3D58">
        <w:rPr>
          <w:rFonts w:ascii="Times New Roman" w:hAnsi="Times New Roman" w:cs="Times New Roman"/>
          <w:bCs/>
          <w:color w:val="000000" w:themeColor="text1"/>
          <w:sz w:val="28"/>
          <w:szCs w:val="28"/>
        </w:rPr>
        <w:t>USMCA</w:t>
      </w:r>
      <w:r w:rsidRPr="0089279C">
        <w:rPr>
          <w:rFonts w:ascii="Times New Roman" w:hAnsi="Times New Roman" w:cs="Times New Roman"/>
          <w:bCs/>
          <w:color w:val="000000" w:themeColor="text1"/>
          <w:sz w:val="28"/>
          <w:szCs w:val="28"/>
        </w:rPr>
        <w:t xml:space="preserve"> на экономическое развитие Мексики. </w:t>
      </w:r>
    </w:p>
    <w:p w14:paraId="790C7624"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 xml:space="preserve">Особенности осуществления рыночных реформ в странах с переходной экономикой. </w:t>
      </w:r>
    </w:p>
    <w:p w14:paraId="6E1D3E08" w14:textId="77777777" w:rsidR="0089279C" w:rsidRP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Перспективы развития экономического сотрудничества в рамках ЕАЭС.</w:t>
      </w:r>
    </w:p>
    <w:p w14:paraId="72E1BBF4" w14:textId="77777777" w:rsidR="0089279C" w:rsidRDefault="0089279C" w:rsidP="0089279C">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89279C">
        <w:rPr>
          <w:rFonts w:ascii="Times New Roman" w:hAnsi="Times New Roman" w:cs="Times New Roman"/>
          <w:bCs/>
          <w:color w:val="000000" w:themeColor="text1"/>
          <w:sz w:val="28"/>
          <w:szCs w:val="28"/>
        </w:rPr>
        <w:t>Особенности осуществления ВЭД России с помощью стран СНГ.</w:t>
      </w:r>
    </w:p>
    <w:p w14:paraId="4520E025" w14:textId="77777777" w:rsidR="004A3D58" w:rsidRPr="004A3D58" w:rsidRDefault="004A3D58" w:rsidP="004A3D58">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4A3D58">
        <w:rPr>
          <w:rFonts w:ascii="Times New Roman" w:hAnsi="Times New Roman" w:cs="Times New Roman"/>
          <w:bCs/>
          <w:color w:val="000000" w:themeColor="text1"/>
          <w:sz w:val="28"/>
          <w:szCs w:val="28"/>
        </w:rPr>
        <w:t>Шанхайская организация сотрудничества</w:t>
      </w:r>
    </w:p>
    <w:p w14:paraId="15B11289" w14:textId="1BF0CA16" w:rsidR="004A3D58" w:rsidRPr="004A3D58" w:rsidRDefault="004A3D58" w:rsidP="004A3D58">
      <w:pPr>
        <w:pStyle w:val="a3"/>
        <w:numPr>
          <w:ilvl w:val="0"/>
          <w:numId w:val="51"/>
        </w:numPr>
        <w:tabs>
          <w:tab w:val="left" w:pos="426"/>
        </w:tabs>
        <w:spacing w:after="0" w:line="240" w:lineRule="auto"/>
        <w:ind w:left="0"/>
        <w:contextualSpacing w:val="0"/>
        <w:jc w:val="both"/>
        <w:rPr>
          <w:rFonts w:ascii="Times New Roman" w:hAnsi="Times New Roman" w:cs="Times New Roman"/>
          <w:bCs/>
          <w:color w:val="000000" w:themeColor="text1"/>
          <w:sz w:val="28"/>
          <w:szCs w:val="28"/>
        </w:rPr>
      </w:pPr>
      <w:r w:rsidRPr="004A3D58">
        <w:rPr>
          <w:rFonts w:ascii="Times New Roman" w:hAnsi="Times New Roman" w:cs="Times New Roman"/>
          <w:bCs/>
          <w:color w:val="000000" w:themeColor="text1"/>
          <w:sz w:val="28"/>
          <w:szCs w:val="28"/>
        </w:rPr>
        <w:t>БРИКС: роль стран глобального Юга в мировой экономике</w:t>
      </w:r>
    </w:p>
    <w:p w14:paraId="2674AA72" w14:textId="77777777" w:rsidR="0089279C" w:rsidRPr="0089279C" w:rsidRDefault="0089279C" w:rsidP="0089279C">
      <w:pPr>
        <w:pStyle w:val="a3"/>
        <w:spacing w:after="0" w:line="240" w:lineRule="auto"/>
        <w:ind w:left="795"/>
        <w:jc w:val="both"/>
        <w:rPr>
          <w:rFonts w:ascii="Times New Roman" w:hAnsi="Times New Roman" w:cs="Times New Roman"/>
          <w:sz w:val="28"/>
          <w:szCs w:val="28"/>
        </w:rPr>
      </w:pPr>
    </w:p>
    <w:p w14:paraId="5D73C182" w14:textId="77777777" w:rsidR="008F2048" w:rsidRPr="00A41988" w:rsidRDefault="008F2048" w:rsidP="00CA710D">
      <w:pPr>
        <w:keepNext/>
        <w:spacing w:after="0" w:line="276" w:lineRule="auto"/>
        <w:ind w:firstLine="709"/>
        <w:jc w:val="both"/>
        <w:outlineLvl w:val="0"/>
        <w:rPr>
          <w:rFonts w:ascii="Times New Roman" w:eastAsia="Times New Roman" w:hAnsi="Times New Roman" w:cs="Times New Roman"/>
          <w:b/>
          <w:bCs/>
          <w:kern w:val="32"/>
          <w:sz w:val="28"/>
          <w:szCs w:val="28"/>
          <w:lang w:eastAsia="ru-RU"/>
        </w:rPr>
      </w:pPr>
      <w:bookmarkStart w:id="26" w:name="_Toc14882643"/>
      <w:bookmarkStart w:id="27" w:name="_Toc153019297"/>
      <w:bookmarkStart w:id="28" w:name="_Toc3995515"/>
      <w:bookmarkStart w:id="29" w:name="_Toc505005864"/>
      <w:bookmarkStart w:id="30" w:name="_Toc14882646"/>
      <w:r w:rsidRPr="00A41988">
        <w:rPr>
          <w:rFonts w:ascii="Times New Roman" w:eastAsia="Times New Roman" w:hAnsi="Times New Roman" w:cs="Times New Roman"/>
          <w:b/>
          <w:bCs/>
          <w:kern w:val="32"/>
          <w:sz w:val="28"/>
          <w:szCs w:val="28"/>
          <w:lang w:eastAsia="ru-RU"/>
        </w:rPr>
        <w:t>8. Перечень основной и дополнительной учебной литературы</w:t>
      </w:r>
      <w:bookmarkEnd w:id="26"/>
      <w:r>
        <w:rPr>
          <w:rFonts w:ascii="Times New Roman" w:eastAsia="Times New Roman" w:hAnsi="Times New Roman" w:cs="Times New Roman"/>
          <w:b/>
          <w:bCs/>
          <w:kern w:val="32"/>
          <w:sz w:val="28"/>
          <w:szCs w:val="28"/>
          <w:lang w:eastAsia="ru-RU"/>
        </w:rPr>
        <w:t>, необходимой для освоения дисциплины</w:t>
      </w:r>
      <w:bookmarkEnd w:id="27"/>
    </w:p>
    <w:p w14:paraId="341029DD" w14:textId="77777777" w:rsidR="00CA710D" w:rsidRDefault="00CA710D" w:rsidP="008F2048">
      <w:pPr>
        <w:spacing w:after="0" w:line="240" w:lineRule="auto"/>
        <w:jc w:val="both"/>
        <w:rPr>
          <w:rFonts w:ascii="Times New Roman" w:hAnsi="Times New Roman" w:cs="Times New Roman"/>
          <w:b/>
          <w:sz w:val="28"/>
          <w:szCs w:val="28"/>
        </w:rPr>
      </w:pPr>
    </w:p>
    <w:p w14:paraId="3CD37AFC" w14:textId="03FA4AB1" w:rsidR="008F2048" w:rsidRPr="00536936" w:rsidRDefault="008F2048" w:rsidP="008F2048">
      <w:pPr>
        <w:spacing w:after="0" w:line="240" w:lineRule="auto"/>
        <w:jc w:val="both"/>
        <w:rPr>
          <w:rFonts w:ascii="Times New Roman" w:hAnsi="Times New Roman" w:cs="Times New Roman"/>
          <w:b/>
          <w:sz w:val="28"/>
          <w:szCs w:val="28"/>
        </w:rPr>
      </w:pPr>
      <w:r w:rsidRPr="00536936">
        <w:rPr>
          <w:rFonts w:ascii="Times New Roman" w:hAnsi="Times New Roman" w:cs="Times New Roman"/>
          <w:b/>
          <w:sz w:val="28"/>
          <w:szCs w:val="28"/>
        </w:rPr>
        <w:t>Основная литература</w:t>
      </w:r>
    </w:p>
    <w:p w14:paraId="533D627D" w14:textId="0E1FB634" w:rsidR="008F2048" w:rsidRPr="004A2103" w:rsidRDefault="004A2103" w:rsidP="004A2103">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Pr="004A2103">
        <w:rPr>
          <w:rFonts w:ascii="Times New Roman" w:eastAsia="Calibri" w:hAnsi="Times New Roman" w:cs="Times New Roman"/>
          <w:sz w:val="28"/>
          <w:szCs w:val="28"/>
        </w:rPr>
        <w:t xml:space="preserve">. </w:t>
      </w:r>
      <w:r w:rsidR="00B5144F" w:rsidRPr="00B5144F">
        <w:rPr>
          <w:rFonts w:ascii="Times New Roman" w:eastAsia="Calibri" w:hAnsi="Times New Roman" w:cs="Times New Roman"/>
          <w:sz w:val="28"/>
          <w:szCs w:val="28"/>
        </w:rPr>
        <w:t xml:space="preserve">Национальные экономики стран Востока: учебник для направления подготовки бакалавриата "Экономика" / Е.Б. Стародубцева, Л.Г. Чувахина, М.Б. Медведева [и др.]; под общ. ред. Е.Б. Стародубцевой, В.Н. Мироновой. — Москва: Кнорус, 2024 — 376 с.: ил. — (Бакалавриат). — ISBN 978-5-406-12200-6. - Текст : непосредственный. - То же. — ЭБС BOOK.ru. - URL: https://book.ru/book/951853 (дата обращения: </w:t>
      </w:r>
      <w:r w:rsidR="00B5144F">
        <w:rPr>
          <w:rFonts w:ascii="Times New Roman" w:eastAsia="Calibri" w:hAnsi="Times New Roman" w:cs="Times New Roman"/>
          <w:sz w:val="28"/>
          <w:szCs w:val="28"/>
        </w:rPr>
        <w:t>03.02</w:t>
      </w:r>
      <w:r w:rsidR="00B5144F" w:rsidRPr="00B5144F">
        <w:rPr>
          <w:rFonts w:ascii="Times New Roman" w:eastAsia="Calibri" w:hAnsi="Times New Roman" w:cs="Times New Roman"/>
          <w:sz w:val="28"/>
          <w:szCs w:val="28"/>
        </w:rPr>
        <w:t>.202</w:t>
      </w:r>
      <w:r w:rsidR="00B5144F">
        <w:rPr>
          <w:rFonts w:ascii="Times New Roman" w:eastAsia="Calibri" w:hAnsi="Times New Roman" w:cs="Times New Roman"/>
          <w:sz w:val="28"/>
          <w:szCs w:val="28"/>
        </w:rPr>
        <w:t>5</w:t>
      </w:r>
      <w:r w:rsidR="00B5144F" w:rsidRPr="00B5144F">
        <w:rPr>
          <w:rFonts w:ascii="Times New Roman" w:eastAsia="Calibri" w:hAnsi="Times New Roman" w:cs="Times New Roman"/>
          <w:sz w:val="28"/>
          <w:szCs w:val="28"/>
        </w:rPr>
        <w:t>). — Текст : электронный.</w:t>
      </w:r>
    </w:p>
    <w:p w14:paraId="6EA14E49" w14:textId="77777777" w:rsidR="008F2048" w:rsidRPr="00536936" w:rsidRDefault="008F2048" w:rsidP="008F2048">
      <w:pPr>
        <w:spacing w:after="0" w:line="240" w:lineRule="auto"/>
        <w:jc w:val="both"/>
        <w:rPr>
          <w:rFonts w:ascii="Times New Roman" w:hAnsi="Times New Roman" w:cs="Times New Roman"/>
          <w:b/>
          <w:sz w:val="28"/>
          <w:szCs w:val="28"/>
        </w:rPr>
      </w:pPr>
      <w:r w:rsidRPr="00536936">
        <w:rPr>
          <w:rFonts w:ascii="Times New Roman" w:hAnsi="Times New Roman" w:cs="Times New Roman"/>
          <w:b/>
          <w:sz w:val="28"/>
          <w:szCs w:val="28"/>
        </w:rPr>
        <w:t>Дополнительная литература</w:t>
      </w:r>
    </w:p>
    <w:p w14:paraId="215BAB22" w14:textId="48C159A0" w:rsidR="008F2048" w:rsidRDefault="00B5144F" w:rsidP="008F2048">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sidR="008F2048">
        <w:rPr>
          <w:rFonts w:ascii="Times New Roman" w:eastAsia="Calibri" w:hAnsi="Times New Roman" w:cs="Times New Roman"/>
          <w:sz w:val="28"/>
          <w:szCs w:val="28"/>
        </w:rPr>
        <w:t xml:space="preserve">. </w:t>
      </w:r>
      <w:r w:rsidRPr="00B5144F">
        <w:rPr>
          <w:rFonts w:ascii="Times New Roman" w:eastAsia="Calibri" w:hAnsi="Times New Roman" w:cs="Times New Roman"/>
          <w:sz w:val="28"/>
          <w:szCs w:val="28"/>
        </w:rPr>
        <w:t>Азиатские соседи России: взаимодействие в региональной среде : монография / под ред. Г. Д. Толорая ; Институт экономики РАН. - 4-е изд. - Москва : Издательско-торговая корпорация «Дашков и К°», 2022. - 246 с. - ISBN 978-5-394-04849-4. — ЭБС ZNANIUM. — URL: https://znanium.com/catalog/product/2082445 ; ЭБС Университетская библиотека online. - URL: https://biblioclub.ru/index.php?page=bo</w:t>
      </w:r>
      <w:r>
        <w:rPr>
          <w:rFonts w:ascii="Times New Roman" w:eastAsia="Calibri" w:hAnsi="Times New Roman" w:cs="Times New Roman"/>
          <w:sz w:val="28"/>
          <w:szCs w:val="28"/>
        </w:rPr>
        <w:t>ok&amp;id=698164 (дата обращения: 03</w:t>
      </w:r>
      <w:r w:rsidRPr="00B5144F">
        <w:rPr>
          <w:rFonts w:ascii="Times New Roman" w:eastAsia="Calibri" w:hAnsi="Times New Roman" w:cs="Times New Roman"/>
          <w:sz w:val="28"/>
          <w:szCs w:val="28"/>
        </w:rPr>
        <w:t>.02.2025). – Текст : электронный.</w:t>
      </w:r>
    </w:p>
    <w:p w14:paraId="54C10B6C" w14:textId="020D39DB" w:rsidR="008F2048" w:rsidRDefault="00B5144F" w:rsidP="008F2048">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sidR="008F2048">
        <w:rPr>
          <w:rFonts w:ascii="Times New Roman" w:eastAsia="Calibri" w:hAnsi="Times New Roman" w:cs="Times New Roman"/>
          <w:sz w:val="28"/>
          <w:szCs w:val="28"/>
        </w:rPr>
        <w:t xml:space="preserve">. </w:t>
      </w:r>
      <w:r w:rsidRPr="00B5144F">
        <w:rPr>
          <w:rFonts w:ascii="Times New Roman" w:eastAsia="Calibri" w:hAnsi="Times New Roman" w:cs="Times New Roman"/>
          <w:sz w:val="28"/>
          <w:szCs w:val="28"/>
        </w:rPr>
        <w:t xml:space="preserve">Экономика России и стран ближнего зарубежья : учебное пособие / С.В. Жданов, Ю.Д. Квашнин, Ж.Н. Комиссарова [и др.] ; под ред. А.С. Булатова. — Москва : КноРус, 2022. — 563 с. — ЭБС BOOK.ru. — URL: </w:t>
      </w:r>
      <w:r w:rsidRPr="00B5144F">
        <w:rPr>
          <w:rFonts w:ascii="Times New Roman" w:eastAsia="Calibri" w:hAnsi="Times New Roman" w:cs="Times New Roman"/>
          <w:sz w:val="28"/>
          <w:szCs w:val="28"/>
        </w:rPr>
        <w:lastRenderedPageBreak/>
        <w:t>https://book.ru/book/942530 (дата обращения: 03.02.2025). — Текст : электронный.</w:t>
      </w:r>
    </w:p>
    <w:p w14:paraId="0CE0006F" w14:textId="77777777" w:rsidR="008F2048" w:rsidRPr="00F652F2" w:rsidRDefault="008F2048" w:rsidP="008F2048">
      <w:pPr>
        <w:keepNext/>
        <w:spacing w:before="240" w:after="60" w:line="360" w:lineRule="auto"/>
        <w:ind w:firstLine="709"/>
        <w:jc w:val="both"/>
        <w:outlineLvl w:val="0"/>
        <w:rPr>
          <w:rFonts w:ascii="Times New Roman" w:eastAsia="Times New Roman" w:hAnsi="Times New Roman" w:cs="Times New Roman"/>
          <w:b/>
          <w:bCs/>
          <w:kern w:val="32"/>
          <w:sz w:val="28"/>
          <w:szCs w:val="28"/>
          <w:lang w:eastAsia="ru-RU"/>
        </w:rPr>
      </w:pPr>
      <w:bookmarkStart w:id="31" w:name="_Toc14882644"/>
      <w:bookmarkStart w:id="32" w:name="_Toc153019298"/>
      <w:r w:rsidRPr="00F652F2">
        <w:rPr>
          <w:rFonts w:ascii="Times New Roman" w:eastAsia="Times New Roman" w:hAnsi="Times New Roman" w:cs="Times New Roman"/>
          <w:b/>
          <w:bCs/>
          <w:kern w:val="32"/>
          <w:sz w:val="28"/>
          <w:szCs w:val="28"/>
          <w:lang w:eastAsia="ru-RU"/>
        </w:rPr>
        <w:t>9</w:t>
      </w:r>
      <w:r>
        <w:rPr>
          <w:rFonts w:ascii="Times New Roman" w:eastAsia="Times New Roman" w:hAnsi="Times New Roman" w:cs="Times New Roman"/>
          <w:b/>
          <w:bCs/>
          <w:kern w:val="32"/>
          <w:sz w:val="28"/>
          <w:szCs w:val="28"/>
          <w:lang w:eastAsia="ru-RU"/>
        </w:rPr>
        <w:t xml:space="preserve">. </w:t>
      </w:r>
      <w:r w:rsidRPr="00F652F2">
        <w:rPr>
          <w:rFonts w:ascii="Times New Roman" w:eastAsia="Times New Roman" w:hAnsi="Times New Roman" w:cs="Times New Roman"/>
          <w:b/>
          <w:bCs/>
          <w:kern w:val="32"/>
          <w:sz w:val="28"/>
          <w:szCs w:val="28"/>
          <w:lang w:eastAsia="ru-RU"/>
        </w:rPr>
        <w:t>Перечень ресурсов информационно-телекоммуникационной сети «Интернет», необходимых для освоения дисциплины</w:t>
      </w:r>
      <w:bookmarkEnd w:id="31"/>
      <w:bookmarkEnd w:id="32"/>
    </w:p>
    <w:p w14:paraId="087D5FC5" w14:textId="7251D6AF" w:rsidR="008F2048" w:rsidRPr="00162C0D" w:rsidRDefault="008F2048" w:rsidP="00162C0D">
      <w:pPr>
        <w:pStyle w:val="a3"/>
        <w:numPr>
          <w:ilvl w:val="0"/>
          <w:numId w:val="54"/>
        </w:numPr>
        <w:spacing w:after="120" w:line="240" w:lineRule="auto"/>
        <w:jc w:val="both"/>
        <w:rPr>
          <w:rFonts w:ascii="Times New Roman" w:eastAsia="Calibri" w:hAnsi="Times New Roman" w:cs="Times New Roman"/>
          <w:sz w:val="28"/>
          <w:szCs w:val="28"/>
          <w:lang w:val="en-US"/>
        </w:rPr>
      </w:pPr>
      <w:r w:rsidRPr="00162C0D">
        <w:rPr>
          <w:rFonts w:ascii="Times New Roman" w:eastAsia="Calibri" w:hAnsi="Times New Roman" w:cs="Times New Roman"/>
          <w:sz w:val="28"/>
          <w:szCs w:val="28"/>
          <w:lang w:val="en-US"/>
        </w:rPr>
        <w:t xml:space="preserve">Middle East Economy Watch: advancing with National Visions firmly in sight // PwC, 2023 URL: </w:t>
      </w:r>
      <w:hyperlink r:id="rId9" w:history="1">
        <w:r w:rsidRPr="00162C0D">
          <w:rPr>
            <w:rStyle w:val="a5"/>
            <w:rFonts w:ascii="Times New Roman" w:eastAsia="Calibri" w:hAnsi="Times New Roman" w:cs="Times New Roman"/>
            <w:sz w:val="28"/>
            <w:szCs w:val="28"/>
            <w:lang w:val="en-US"/>
          </w:rPr>
          <w:t>https://www.pwc.com/m1/en/publications/economy-watch/pdf/me-economy-watch-may-2023.pdf</w:t>
        </w:r>
      </w:hyperlink>
    </w:p>
    <w:p w14:paraId="6DDC28AA" w14:textId="0FFB67FD" w:rsidR="009B53C3" w:rsidRPr="00162C0D" w:rsidRDefault="008F2048" w:rsidP="00162C0D">
      <w:pPr>
        <w:pStyle w:val="a3"/>
        <w:numPr>
          <w:ilvl w:val="0"/>
          <w:numId w:val="54"/>
        </w:numPr>
        <w:spacing w:after="120" w:line="240" w:lineRule="auto"/>
        <w:jc w:val="both"/>
        <w:rPr>
          <w:lang w:val="en-US"/>
        </w:rPr>
      </w:pPr>
      <w:r w:rsidRPr="00162C0D">
        <w:rPr>
          <w:rFonts w:ascii="Times New Roman" w:eastAsia="Calibri" w:hAnsi="Times New Roman" w:cs="Times New Roman"/>
          <w:sz w:val="28"/>
          <w:szCs w:val="28"/>
          <w:lang w:val="en-US"/>
        </w:rPr>
        <w:t xml:space="preserve">Statistical data on world economies by World bank </w:t>
      </w:r>
      <w:hyperlink r:id="rId10" w:history="1">
        <w:r w:rsidRPr="00162C0D">
          <w:rPr>
            <w:rStyle w:val="a5"/>
            <w:rFonts w:ascii="Times New Roman" w:eastAsia="Calibri" w:hAnsi="Times New Roman" w:cs="Times New Roman"/>
            <w:sz w:val="28"/>
            <w:szCs w:val="28"/>
            <w:lang w:val="en-US"/>
          </w:rPr>
          <w:t>https://data.worldbank.org/country</w:t>
        </w:r>
      </w:hyperlink>
    </w:p>
    <w:p w14:paraId="79617840" w14:textId="77777777" w:rsidR="00162C0D" w:rsidRDefault="008F2048" w:rsidP="00162C0D">
      <w:pPr>
        <w:pStyle w:val="a3"/>
        <w:numPr>
          <w:ilvl w:val="0"/>
          <w:numId w:val="54"/>
        </w:numPr>
        <w:spacing w:after="120" w:line="240" w:lineRule="auto"/>
        <w:jc w:val="both"/>
        <w:rPr>
          <w:rFonts w:ascii="Times New Roman" w:eastAsia="Calibri" w:hAnsi="Times New Roman" w:cs="Times New Roman"/>
          <w:sz w:val="28"/>
          <w:szCs w:val="28"/>
        </w:rPr>
      </w:pPr>
      <w:r w:rsidRPr="00162C0D">
        <w:rPr>
          <w:rFonts w:ascii="Times New Roman" w:eastAsia="Calibri" w:hAnsi="Times New Roman" w:cs="Times New Roman"/>
          <w:sz w:val="28"/>
          <w:szCs w:val="28"/>
          <w:lang w:val="en-US"/>
        </w:rPr>
        <w:t>https</w:t>
      </w:r>
      <w:r w:rsidRPr="00162C0D">
        <w:rPr>
          <w:rFonts w:ascii="Times New Roman" w:eastAsia="Calibri" w:hAnsi="Times New Roman" w:cs="Times New Roman"/>
          <w:sz w:val="28"/>
          <w:szCs w:val="28"/>
        </w:rPr>
        <w:t>://</w:t>
      </w:r>
      <w:r w:rsidRPr="00162C0D">
        <w:rPr>
          <w:rFonts w:ascii="Times New Roman" w:eastAsia="Calibri" w:hAnsi="Times New Roman" w:cs="Times New Roman"/>
          <w:sz w:val="28"/>
          <w:szCs w:val="28"/>
          <w:lang w:val="en-US"/>
        </w:rPr>
        <w:t>www</w:t>
      </w:r>
      <w:r w:rsidRPr="00162C0D">
        <w:rPr>
          <w:rFonts w:ascii="Times New Roman" w:eastAsia="Calibri" w:hAnsi="Times New Roman" w:cs="Times New Roman"/>
          <w:sz w:val="28"/>
          <w:szCs w:val="28"/>
        </w:rPr>
        <w:t>.</w:t>
      </w:r>
      <w:r w:rsidRPr="00162C0D">
        <w:rPr>
          <w:rFonts w:ascii="Times New Roman" w:eastAsia="Calibri" w:hAnsi="Times New Roman" w:cs="Times New Roman"/>
          <w:sz w:val="28"/>
          <w:szCs w:val="28"/>
          <w:lang w:val="en-US"/>
        </w:rPr>
        <w:t>vedomosti</w:t>
      </w:r>
      <w:r w:rsidRPr="00162C0D">
        <w:rPr>
          <w:rFonts w:ascii="Times New Roman" w:eastAsia="Calibri" w:hAnsi="Times New Roman" w:cs="Times New Roman"/>
          <w:sz w:val="28"/>
          <w:szCs w:val="28"/>
        </w:rPr>
        <w:t>.</w:t>
      </w:r>
      <w:r w:rsidRPr="00162C0D">
        <w:rPr>
          <w:rFonts w:ascii="Times New Roman" w:eastAsia="Calibri" w:hAnsi="Times New Roman" w:cs="Times New Roman"/>
          <w:sz w:val="28"/>
          <w:szCs w:val="28"/>
          <w:lang w:val="en-US"/>
        </w:rPr>
        <w:t>ru</w:t>
      </w:r>
      <w:r w:rsidRPr="00162C0D">
        <w:rPr>
          <w:rFonts w:ascii="Times New Roman" w:eastAsia="Calibri" w:hAnsi="Times New Roman" w:cs="Times New Roman"/>
          <w:sz w:val="28"/>
          <w:szCs w:val="28"/>
        </w:rPr>
        <w:t>/ «Ведомости»</w:t>
      </w:r>
    </w:p>
    <w:p w14:paraId="39EB7BE8" w14:textId="77777777" w:rsidR="00162C0D" w:rsidRDefault="008F2048" w:rsidP="00162C0D">
      <w:pPr>
        <w:pStyle w:val="a3"/>
        <w:numPr>
          <w:ilvl w:val="0"/>
          <w:numId w:val="54"/>
        </w:numPr>
        <w:spacing w:after="120" w:line="240" w:lineRule="auto"/>
        <w:jc w:val="both"/>
        <w:rPr>
          <w:rFonts w:ascii="Times New Roman" w:eastAsia="Calibri" w:hAnsi="Times New Roman" w:cs="Times New Roman"/>
          <w:sz w:val="28"/>
          <w:szCs w:val="28"/>
        </w:rPr>
      </w:pPr>
      <w:r w:rsidRPr="00162C0D">
        <w:rPr>
          <w:rFonts w:ascii="Times New Roman" w:eastAsia="Calibri" w:hAnsi="Times New Roman" w:cs="Times New Roman"/>
          <w:sz w:val="28"/>
          <w:szCs w:val="28"/>
          <w:lang w:val="en-US"/>
        </w:rPr>
        <w:t>www.kommersant.ru/‎ «Коммерсантъ»</w:t>
      </w:r>
    </w:p>
    <w:p w14:paraId="7AE37C7E" w14:textId="77777777" w:rsidR="00162C0D" w:rsidRDefault="008F2048" w:rsidP="00162C0D">
      <w:pPr>
        <w:pStyle w:val="a3"/>
        <w:numPr>
          <w:ilvl w:val="0"/>
          <w:numId w:val="54"/>
        </w:numPr>
        <w:spacing w:after="120" w:line="240" w:lineRule="auto"/>
        <w:jc w:val="both"/>
        <w:rPr>
          <w:rFonts w:ascii="Times New Roman" w:eastAsia="Calibri" w:hAnsi="Times New Roman" w:cs="Times New Roman"/>
          <w:sz w:val="28"/>
          <w:szCs w:val="28"/>
        </w:rPr>
      </w:pPr>
      <w:r w:rsidRPr="00162C0D">
        <w:rPr>
          <w:rFonts w:ascii="Times New Roman" w:eastAsia="Calibri" w:hAnsi="Times New Roman" w:cs="Times New Roman"/>
          <w:sz w:val="28"/>
          <w:szCs w:val="28"/>
          <w:lang w:val="en-US"/>
        </w:rPr>
        <w:t>https://expert.ru/ «Эксперт»</w:t>
      </w:r>
    </w:p>
    <w:p w14:paraId="58E5571B" w14:textId="77777777" w:rsidR="00162C0D" w:rsidRDefault="008F2048" w:rsidP="00162C0D">
      <w:pPr>
        <w:pStyle w:val="a3"/>
        <w:numPr>
          <w:ilvl w:val="0"/>
          <w:numId w:val="54"/>
        </w:numPr>
        <w:spacing w:after="120" w:line="240" w:lineRule="auto"/>
        <w:jc w:val="both"/>
        <w:rPr>
          <w:rFonts w:ascii="Times New Roman" w:eastAsia="Calibri" w:hAnsi="Times New Roman" w:cs="Times New Roman"/>
          <w:sz w:val="28"/>
          <w:szCs w:val="28"/>
        </w:rPr>
      </w:pPr>
      <w:r w:rsidRPr="00162C0D">
        <w:rPr>
          <w:rFonts w:ascii="Times New Roman" w:eastAsia="Calibri" w:hAnsi="Times New Roman" w:cs="Times New Roman"/>
          <w:sz w:val="28"/>
          <w:szCs w:val="28"/>
          <w:lang w:val="en-US"/>
        </w:rPr>
        <w:t>www</w:t>
      </w:r>
      <w:r w:rsidRPr="00162C0D">
        <w:rPr>
          <w:rFonts w:ascii="Times New Roman" w:eastAsia="Calibri" w:hAnsi="Times New Roman" w:cs="Times New Roman"/>
          <w:sz w:val="28"/>
          <w:szCs w:val="28"/>
        </w:rPr>
        <w:t>.</w:t>
      </w:r>
      <w:r w:rsidRPr="00162C0D">
        <w:rPr>
          <w:rFonts w:ascii="Times New Roman" w:eastAsia="Calibri" w:hAnsi="Times New Roman" w:cs="Times New Roman"/>
          <w:sz w:val="28"/>
          <w:szCs w:val="28"/>
          <w:lang w:val="en-US"/>
        </w:rPr>
        <w:t>cbr</w:t>
      </w:r>
      <w:r w:rsidRPr="00162C0D">
        <w:rPr>
          <w:rFonts w:ascii="Times New Roman" w:eastAsia="Calibri" w:hAnsi="Times New Roman" w:cs="Times New Roman"/>
          <w:sz w:val="28"/>
          <w:szCs w:val="28"/>
        </w:rPr>
        <w:t>.</w:t>
      </w:r>
      <w:r w:rsidRPr="00162C0D">
        <w:rPr>
          <w:rFonts w:ascii="Times New Roman" w:eastAsia="Calibri" w:hAnsi="Times New Roman" w:cs="Times New Roman"/>
          <w:sz w:val="28"/>
          <w:szCs w:val="28"/>
          <w:lang w:val="en-US"/>
        </w:rPr>
        <w:t>ru</w:t>
      </w:r>
      <w:r w:rsidRPr="00162C0D">
        <w:rPr>
          <w:rFonts w:ascii="Times New Roman" w:eastAsia="Calibri" w:hAnsi="Times New Roman" w:cs="Times New Roman"/>
          <w:sz w:val="28"/>
          <w:szCs w:val="28"/>
        </w:rPr>
        <w:t xml:space="preserve"> / «Банк России»</w:t>
      </w:r>
    </w:p>
    <w:p w14:paraId="4ED45060" w14:textId="77777777" w:rsidR="00162C0D" w:rsidRDefault="008F2048" w:rsidP="00162C0D">
      <w:pPr>
        <w:pStyle w:val="a3"/>
        <w:numPr>
          <w:ilvl w:val="0"/>
          <w:numId w:val="54"/>
        </w:numPr>
        <w:spacing w:after="120" w:line="240" w:lineRule="auto"/>
        <w:jc w:val="both"/>
        <w:rPr>
          <w:rFonts w:ascii="Times New Roman" w:eastAsia="Calibri" w:hAnsi="Times New Roman" w:cs="Times New Roman"/>
          <w:sz w:val="28"/>
          <w:szCs w:val="28"/>
        </w:rPr>
      </w:pPr>
      <w:r w:rsidRPr="00162C0D">
        <w:rPr>
          <w:rFonts w:ascii="Times New Roman" w:eastAsia="Calibri" w:hAnsi="Times New Roman" w:cs="Times New Roman"/>
          <w:sz w:val="28"/>
          <w:szCs w:val="28"/>
        </w:rPr>
        <w:t xml:space="preserve">Сайт Евразийской экономической комиссии  </w:t>
      </w:r>
      <w:hyperlink r:id="rId11" w:history="1">
        <w:r w:rsidRPr="00162C0D">
          <w:rPr>
            <w:rFonts w:ascii="Times New Roman" w:eastAsia="Calibri" w:hAnsi="Times New Roman" w:cs="Times New Roman"/>
            <w:sz w:val="28"/>
            <w:szCs w:val="28"/>
            <w:lang w:val="en-US"/>
          </w:rPr>
          <w:t>https</w:t>
        </w:r>
        <w:r w:rsidRPr="00162C0D">
          <w:rPr>
            <w:rFonts w:ascii="Times New Roman" w:eastAsia="Calibri" w:hAnsi="Times New Roman" w:cs="Times New Roman"/>
            <w:sz w:val="28"/>
            <w:szCs w:val="28"/>
          </w:rPr>
          <w:t>://</w:t>
        </w:r>
        <w:r w:rsidRPr="00162C0D">
          <w:rPr>
            <w:rFonts w:ascii="Times New Roman" w:eastAsia="Calibri" w:hAnsi="Times New Roman" w:cs="Times New Roman"/>
            <w:sz w:val="28"/>
            <w:szCs w:val="28"/>
            <w:lang w:val="en-US"/>
          </w:rPr>
          <w:t>eec</w:t>
        </w:r>
        <w:r w:rsidRPr="00162C0D">
          <w:rPr>
            <w:rFonts w:ascii="Times New Roman" w:eastAsia="Calibri" w:hAnsi="Times New Roman" w:cs="Times New Roman"/>
            <w:sz w:val="28"/>
            <w:szCs w:val="28"/>
          </w:rPr>
          <w:t>.</w:t>
        </w:r>
        <w:r w:rsidRPr="00162C0D">
          <w:rPr>
            <w:rFonts w:ascii="Times New Roman" w:eastAsia="Calibri" w:hAnsi="Times New Roman" w:cs="Times New Roman"/>
            <w:sz w:val="28"/>
            <w:szCs w:val="28"/>
            <w:lang w:val="en-US"/>
          </w:rPr>
          <w:t>eaeunion</w:t>
        </w:r>
        <w:r w:rsidRPr="00162C0D">
          <w:rPr>
            <w:rFonts w:ascii="Times New Roman" w:eastAsia="Calibri" w:hAnsi="Times New Roman" w:cs="Times New Roman"/>
            <w:sz w:val="28"/>
            <w:szCs w:val="28"/>
          </w:rPr>
          <w:t>.</w:t>
        </w:r>
        <w:r w:rsidRPr="00162C0D">
          <w:rPr>
            <w:rFonts w:ascii="Times New Roman" w:eastAsia="Calibri" w:hAnsi="Times New Roman" w:cs="Times New Roman"/>
            <w:sz w:val="28"/>
            <w:szCs w:val="28"/>
            <w:lang w:val="en-US"/>
          </w:rPr>
          <w:t>org</w:t>
        </w:r>
        <w:r w:rsidRPr="00162C0D">
          <w:rPr>
            <w:rFonts w:ascii="Times New Roman" w:eastAsia="Calibri" w:hAnsi="Times New Roman" w:cs="Times New Roman"/>
            <w:sz w:val="28"/>
            <w:szCs w:val="28"/>
          </w:rPr>
          <w:t>/</w:t>
        </w:r>
      </w:hyperlink>
    </w:p>
    <w:p w14:paraId="1438CDF0" w14:textId="1EB0ACE6" w:rsidR="00162C0D" w:rsidRDefault="008F2048" w:rsidP="00162C0D">
      <w:pPr>
        <w:pStyle w:val="a3"/>
        <w:numPr>
          <w:ilvl w:val="0"/>
          <w:numId w:val="54"/>
        </w:numPr>
        <w:spacing w:after="120" w:line="240" w:lineRule="auto"/>
        <w:jc w:val="both"/>
        <w:rPr>
          <w:rFonts w:ascii="Times New Roman" w:eastAsia="Calibri" w:hAnsi="Times New Roman" w:cs="Times New Roman"/>
          <w:sz w:val="28"/>
          <w:szCs w:val="28"/>
        </w:rPr>
      </w:pPr>
      <w:r w:rsidRPr="00162C0D">
        <w:rPr>
          <w:rFonts w:ascii="Times New Roman" w:eastAsia="Calibri" w:hAnsi="Times New Roman" w:cs="Times New Roman"/>
          <w:sz w:val="28"/>
          <w:szCs w:val="28"/>
        </w:rPr>
        <w:t>Сайты  международных экономических организаций системы  ООН (Всемирного банка, МВФ,  ПРООН, ФАО, ЮНЕСКО, ЮНИДО, ЮНКТАД),  ОЭСР,  Международного  энергетического  агентства, Мирового энергетического совета,  компании «Бритиш петролеум».</w:t>
      </w:r>
    </w:p>
    <w:p w14:paraId="05D6650E" w14:textId="77777777" w:rsidR="00691BA1" w:rsidRPr="00691BA1" w:rsidRDefault="00691BA1" w:rsidP="00691BA1">
      <w:pPr>
        <w:pStyle w:val="a3"/>
        <w:numPr>
          <w:ilvl w:val="0"/>
          <w:numId w:val="54"/>
        </w:numPr>
        <w:spacing w:after="120" w:line="240" w:lineRule="auto"/>
        <w:jc w:val="both"/>
        <w:rPr>
          <w:rFonts w:ascii="Times New Roman" w:eastAsia="Calibri" w:hAnsi="Times New Roman" w:cs="Times New Roman"/>
          <w:sz w:val="28"/>
          <w:szCs w:val="28"/>
          <w:lang w:val="en-US"/>
        </w:rPr>
      </w:pPr>
      <w:r w:rsidRPr="00691BA1">
        <w:rPr>
          <w:rFonts w:ascii="Times New Roman" w:eastAsia="Calibri" w:hAnsi="Times New Roman" w:cs="Times New Roman"/>
          <w:sz w:val="28"/>
          <w:szCs w:val="28"/>
          <w:lang w:val="en-US"/>
        </w:rPr>
        <w:t>Statistical data on world economies by World bank https://data.worldbank.org/country</w:t>
      </w:r>
    </w:p>
    <w:p w14:paraId="0CEF6CC8" w14:textId="05FBE50A" w:rsidR="00691BA1" w:rsidRPr="00691BA1" w:rsidRDefault="00691BA1" w:rsidP="00691BA1">
      <w:pPr>
        <w:pStyle w:val="a3"/>
        <w:numPr>
          <w:ilvl w:val="0"/>
          <w:numId w:val="54"/>
        </w:numPr>
        <w:spacing w:after="120" w:line="240" w:lineRule="auto"/>
        <w:jc w:val="both"/>
        <w:rPr>
          <w:rFonts w:ascii="Times New Roman" w:eastAsia="Calibri" w:hAnsi="Times New Roman" w:cs="Times New Roman"/>
          <w:sz w:val="28"/>
          <w:szCs w:val="28"/>
          <w:lang w:val="en-US"/>
        </w:rPr>
      </w:pPr>
      <w:r w:rsidRPr="00691BA1">
        <w:rPr>
          <w:rFonts w:ascii="Times New Roman" w:eastAsia="Calibri" w:hAnsi="Times New Roman" w:cs="Times New Roman"/>
          <w:sz w:val="28"/>
          <w:szCs w:val="28"/>
          <w:lang w:val="en-US"/>
        </w:rPr>
        <w:t xml:space="preserve">World economy Situation and Prospects // United Nations, 2024. – 236 p. </w:t>
      </w:r>
      <w:r>
        <w:rPr>
          <w:rFonts w:ascii="Times New Roman" w:eastAsia="Calibri" w:hAnsi="Times New Roman" w:cs="Times New Roman"/>
          <w:sz w:val="28"/>
          <w:szCs w:val="28"/>
          <w:lang w:val="en-US"/>
        </w:rPr>
        <w:t xml:space="preserve">- </w:t>
      </w:r>
      <w:r w:rsidRPr="00691BA1">
        <w:rPr>
          <w:rFonts w:ascii="Times New Roman" w:eastAsia="Calibri" w:hAnsi="Times New Roman" w:cs="Times New Roman"/>
          <w:sz w:val="28"/>
          <w:szCs w:val="28"/>
          <w:lang w:val="en-US"/>
        </w:rPr>
        <w:t>URL: https://unctad.org/publication/world-economic-situation-and-prospects-2024</w:t>
      </w:r>
    </w:p>
    <w:p w14:paraId="582CEBF4" w14:textId="5D61B924" w:rsidR="00691BA1" w:rsidRPr="00691BA1" w:rsidRDefault="00691BA1" w:rsidP="00691BA1">
      <w:pPr>
        <w:pStyle w:val="a3"/>
        <w:numPr>
          <w:ilvl w:val="0"/>
          <w:numId w:val="54"/>
        </w:numPr>
        <w:spacing w:after="120" w:line="240" w:lineRule="auto"/>
        <w:jc w:val="both"/>
        <w:rPr>
          <w:rFonts w:ascii="Times New Roman" w:eastAsia="Calibri" w:hAnsi="Times New Roman" w:cs="Times New Roman"/>
          <w:sz w:val="28"/>
          <w:szCs w:val="28"/>
          <w:lang w:val="en-US"/>
        </w:rPr>
      </w:pPr>
      <w:r w:rsidRPr="00691BA1">
        <w:rPr>
          <w:rFonts w:ascii="Times New Roman" w:eastAsia="Calibri" w:hAnsi="Times New Roman" w:cs="Times New Roman"/>
          <w:sz w:val="28"/>
          <w:szCs w:val="28"/>
          <w:lang w:val="en-US"/>
        </w:rPr>
        <w:t xml:space="preserve">World Development Report 2023 // World bank, 2023. </w:t>
      </w:r>
      <w:r>
        <w:rPr>
          <w:rFonts w:ascii="Times New Roman" w:eastAsia="Calibri" w:hAnsi="Times New Roman" w:cs="Times New Roman"/>
          <w:sz w:val="28"/>
          <w:szCs w:val="28"/>
          <w:lang w:val="en-US"/>
        </w:rPr>
        <w:t xml:space="preserve"> - </w:t>
      </w:r>
      <w:r w:rsidRPr="00691BA1">
        <w:rPr>
          <w:rFonts w:ascii="Times New Roman" w:eastAsia="Calibri" w:hAnsi="Times New Roman" w:cs="Times New Roman"/>
          <w:sz w:val="28"/>
          <w:szCs w:val="28"/>
          <w:lang w:val="en-US"/>
        </w:rPr>
        <w:t>URL: https://digitallibrary.un.org/record/4010761?v=pdf</w:t>
      </w:r>
    </w:p>
    <w:p w14:paraId="4E64CB6D" w14:textId="368CBA62" w:rsidR="00691BA1" w:rsidRPr="00691BA1" w:rsidRDefault="00691BA1" w:rsidP="00691BA1">
      <w:pPr>
        <w:pStyle w:val="a3"/>
        <w:numPr>
          <w:ilvl w:val="0"/>
          <w:numId w:val="54"/>
        </w:numPr>
        <w:spacing w:after="120" w:line="240" w:lineRule="auto"/>
        <w:jc w:val="both"/>
        <w:rPr>
          <w:rFonts w:ascii="Times New Roman" w:eastAsia="Calibri" w:hAnsi="Times New Roman" w:cs="Times New Roman"/>
          <w:sz w:val="28"/>
          <w:szCs w:val="28"/>
          <w:lang w:val="en-US"/>
        </w:rPr>
      </w:pPr>
      <w:r w:rsidRPr="00691BA1">
        <w:rPr>
          <w:rFonts w:ascii="Times New Roman" w:eastAsia="Calibri" w:hAnsi="Times New Roman" w:cs="Times New Roman"/>
          <w:sz w:val="28"/>
          <w:szCs w:val="28"/>
          <w:lang w:val="en-US"/>
        </w:rPr>
        <w:t xml:space="preserve">World economic Outlook 2024 // IMF, 2024. </w:t>
      </w:r>
      <w:r>
        <w:rPr>
          <w:rFonts w:ascii="Times New Roman" w:eastAsia="Calibri" w:hAnsi="Times New Roman" w:cs="Times New Roman"/>
          <w:sz w:val="28"/>
          <w:szCs w:val="28"/>
          <w:lang w:val="en-US"/>
        </w:rPr>
        <w:t xml:space="preserve">- </w:t>
      </w:r>
      <w:r w:rsidRPr="00691BA1">
        <w:rPr>
          <w:rFonts w:ascii="Times New Roman" w:eastAsia="Calibri" w:hAnsi="Times New Roman" w:cs="Times New Roman"/>
          <w:sz w:val="28"/>
          <w:szCs w:val="28"/>
          <w:lang w:val="en-US"/>
        </w:rPr>
        <w:t>URL: https://www.imf.org/en/Publications/WEO</w:t>
      </w:r>
    </w:p>
    <w:p w14:paraId="0BDD01FF" w14:textId="55E37C50" w:rsidR="00691BA1" w:rsidRPr="00691BA1" w:rsidRDefault="00691BA1" w:rsidP="00691BA1">
      <w:pPr>
        <w:pStyle w:val="a3"/>
        <w:numPr>
          <w:ilvl w:val="0"/>
          <w:numId w:val="54"/>
        </w:numPr>
        <w:spacing w:after="120" w:line="240" w:lineRule="auto"/>
        <w:jc w:val="both"/>
        <w:rPr>
          <w:rFonts w:ascii="Times New Roman" w:eastAsia="Calibri" w:hAnsi="Times New Roman" w:cs="Times New Roman"/>
          <w:sz w:val="28"/>
          <w:szCs w:val="28"/>
          <w:lang w:val="en-US"/>
        </w:rPr>
      </w:pPr>
      <w:r w:rsidRPr="00691BA1">
        <w:rPr>
          <w:rFonts w:ascii="Times New Roman" w:eastAsia="Calibri" w:hAnsi="Times New Roman" w:cs="Times New Roman"/>
          <w:sz w:val="28"/>
          <w:szCs w:val="28"/>
          <w:lang w:val="en-US"/>
        </w:rPr>
        <w:t>Nayyar Deepak. Catch up: Developing countries in the world economy. Oxford, 2013. – 176 p. //</w:t>
      </w:r>
      <w:r w:rsidRPr="00691BA1">
        <w:rPr>
          <w:lang w:val="en-US"/>
        </w:rPr>
        <w:t xml:space="preserve"> </w:t>
      </w:r>
      <w:hyperlink r:id="rId12" w:history="1">
        <w:r w:rsidRPr="00691BA1">
          <w:rPr>
            <w:rStyle w:val="a5"/>
            <w:rFonts w:ascii="Times New Roman" w:eastAsia="Calibri" w:hAnsi="Times New Roman" w:cs="Times New Roman"/>
            <w:sz w:val="28"/>
            <w:szCs w:val="28"/>
            <w:lang w:val="en-US"/>
          </w:rPr>
          <w:t>https://academic.oup.com/</w:t>
        </w:r>
      </w:hyperlink>
      <w:r w:rsidRPr="00691BA1">
        <w:rPr>
          <w:rFonts w:ascii="Times New Roman" w:eastAsia="Calibri" w:hAnsi="Times New Roman" w:cs="Times New Roman"/>
          <w:sz w:val="28"/>
          <w:szCs w:val="28"/>
          <w:lang w:val="en-US"/>
        </w:rPr>
        <w:t xml:space="preserve"> [site]. -  URL: </w:t>
      </w:r>
      <w:hyperlink r:id="rId13" w:history="1">
        <w:r w:rsidRPr="001B55DD">
          <w:rPr>
            <w:rStyle w:val="a5"/>
            <w:rFonts w:ascii="Times New Roman" w:eastAsia="Calibri" w:hAnsi="Times New Roman" w:cs="Times New Roman"/>
            <w:sz w:val="28"/>
            <w:szCs w:val="28"/>
            <w:lang w:val="en-US"/>
          </w:rPr>
          <w:t>https://academic.oup.com/book/35376?searchresult=1</w:t>
        </w:r>
      </w:hyperlink>
    </w:p>
    <w:p w14:paraId="4740202D" w14:textId="493F15EC" w:rsidR="008F2048" w:rsidRPr="00691BA1" w:rsidRDefault="008F2048" w:rsidP="00162C0D">
      <w:pPr>
        <w:pStyle w:val="a3"/>
        <w:numPr>
          <w:ilvl w:val="0"/>
          <w:numId w:val="54"/>
        </w:numPr>
        <w:spacing w:after="120" w:line="240" w:lineRule="auto"/>
        <w:jc w:val="both"/>
        <w:rPr>
          <w:rFonts w:ascii="Times New Roman" w:eastAsia="Calibri" w:hAnsi="Times New Roman" w:cs="Times New Roman"/>
          <w:sz w:val="28"/>
          <w:szCs w:val="28"/>
          <w:lang w:val="en-US"/>
        </w:rPr>
      </w:pPr>
      <w:r w:rsidRPr="00162C0D">
        <w:rPr>
          <w:rFonts w:ascii="Times New Roman" w:eastAsia="Calibri" w:hAnsi="Times New Roman" w:cs="Times New Roman"/>
          <w:sz w:val="28"/>
          <w:szCs w:val="28"/>
        </w:rPr>
        <w:t>Электронные</w:t>
      </w:r>
      <w:r w:rsidRPr="00691BA1">
        <w:rPr>
          <w:rFonts w:ascii="Times New Roman" w:eastAsia="Calibri" w:hAnsi="Times New Roman" w:cs="Times New Roman"/>
          <w:sz w:val="28"/>
          <w:szCs w:val="28"/>
          <w:lang w:val="en-US"/>
        </w:rPr>
        <w:t xml:space="preserve"> </w:t>
      </w:r>
      <w:r w:rsidRPr="00162C0D">
        <w:rPr>
          <w:rFonts w:ascii="Times New Roman" w:eastAsia="Calibri" w:hAnsi="Times New Roman" w:cs="Times New Roman"/>
          <w:sz w:val="28"/>
          <w:szCs w:val="28"/>
        </w:rPr>
        <w:t>ресурсы</w:t>
      </w:r>
      <w:r w:rsidRPr="00691BA1">
        <w:rPr>
          <w:rFonts w:ascii="Times New Roman" w:eastAsia="Calibri" w:hAnsi="Times New Roman" w:cs="Times New Roman"/>
          <w:sz w:val="28"/>
          <w:szCs w:val="28"/>
          <w:lang w:val="en-US"/>
        </w:rPr>
        <w:t xml:space="preserve"> </w:t>
      </w:r>
      <w:r w:rsidRPr="00162C0D">
        <w:rPr>
          <w:rFonts w:ascii="Times New Roman" w:eastAsia="Calibri" w:hAnsi="Times New Roman" w:cs="Times New Roman"/>
          <w:sz w:val="28"/>
          <w:szCs w:val="28"/>
        </w:rPr>
        <w:t>БИК</w:t>
      </w:r>
      <w:r w:rsidRPr="00691BA1">
        <w:rPr>
          <w:rFonts w:ascii="Times New Roman" w:eastAsia="Calibri" w:hAnsi="Times New Roman" w:cs="Times New Roman"/>
          <w:sz w:val="28"/>
          <w:szCs w:val="28"/>
          <w:lang w:val="en-US"/>
        </w:rPr>
        <w:t>:</w:t>
      </w:r>
    </w:p>
    <w:p w14:paraId="583AA331" w14:textId="77777777" w:rsidR="00123CAB" w:rsidRDefault="00123CAB" w:rsidP="00123CAB">
      <w:pPr>
        <w:pStyle w:val="a3"/>
        <w:numPr>
          <w:ilvl w:val="0"/>
          <w:numId w:val="55"/>
        </w:num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Электронная библиотека Финансового университета (ЭБ) </w:t>
      </w:r>
      <w:hyperlink r:id="rId14" w:history="1">
        <w:r>
          <w:rPr>
            <w:rStyle w:val="a5"/>
            <w:rFonts w:ascii="Times New Roman" w:hAnsi="Times New Roman" w:cs="Times New Roman"/>
            <w:color w:val="000000" w:themeColor="text1"/>
            <w:sz w:val="28"/>
            <w:szCs w:val="28"/>
            <w:lang w:val="en-US"/>
          </w:rPr>
          <w:t>http</w:t>
        </w:r>
        <w:r>
          <w:rPr>
            <w:rStyle w:val="a5"/>
            <w:rFonts w:ascii="Times New Roman" w:hAnsi="Times New Roman" w:cs="Times New Roman"/>
            <w:color w:val="000000" w:themeColor="text1"/>
            <w:sz w:val="28"/>
            <w:szCs w:val="28"/>
          </w:rPr>
          <w:t>://</w:t>
        </w:r>
        <w:r>
          <w:rPr>
            <w:rStyle w:val="a5"/>
            <w:rFonts w:ascii="Times New Roman" w:hAnsi="Times New Roman" w:cs="Times New Roman"/>
            <w:color w:val="000000" w:themeColor="text1"/>
            <w:sz w:val="28"/>
            <w:szCs w:val="28"/>
            <w:lang w:val="en-US"/>
          </w:rPr>
          <w:t>elib</w:t>
        </w:r>
        <w:r>
          <w:rPr>
            <w:rStyle w:val="a5"/>
            <w:rFonts w:ascii="Times New Roman" w:hAnsi="Times New Roman" w:cs="Times New Roman"/>
            <w:color w:val="000000" w:themeColor="text1"/>
            <w:sz w:val="28"/>
            <w:szCs w:val="28"/>
          </w:rPr>
          <w:t>.</w:t>
        </w:r>
        <w:r>
          <w:rPr>
            <w:rStyle w:val="a5"/>
            <w:rFonts w:ascii="Times New Roman" w:hAnsi="Times New Roman" w:cs="Times New Roman"/>
            <w:color w:val="000000" w:themeColor="text1"/>
            <w:sz w:val="28"/>
            <w:szCs w:val="28"/>
            <w:lang w:val="en-US"/>
          </w:rPr>
          <w:t>fa</w:t>
        </w:r>
        <w:r>
          <w:rPr>
            <w:rStyle w:val="a5"/>
            <w:rFonts w:ascii="Times New Roman" w:hAnsi="Times New Roman" w:cs="Times New Roman"/>
            <w:color w:val="000000" w:themeColor="text1"/>
            <w:sz w:val="28"/>
            <w:szCs w:val="28"/>
          </w:rPr>
          <w:t>.ru/</w:t>
        </w:r>
      </w:hyperlink>
    </w:p>
    <w:p w14:paraId="5C937D52" w14:textId="77777777" w:rsidR="00123CAB" w:rsidRDefault="00123CAB" w:rsidP="00123CAB">
      <w:pPr>
        <w:pStyle w:val="a3"/>
        <w:numPr>
          <w:ilvl w:val="0"/>
          <w:numId w:val="55"/>
        </w:numPr>
        <w:spacing w:after="0" w:line="240" w:lineRule="auto"/>
        <w:jc w:val="both"/>
        <w:rPr>
          <w:rFonts w:ascii="Times New Roman" w:hAnsi="Times New Roman" w:cs="Times New Roman"/>
          <w:color w:val="000000" w:themeColor="text1"/>
          <w:sz w:val="28"/>
          <w:szCs w:val="28"/>
          <w:u w:val="single"/>
        </w:rPr>
      </w:pPr>
      <w:r>
        <w:rPr>
          <w:rFonts w:ascii="Times New Roman" w:hAnsi="Times New Roman" w:cs="Times New Roman"/>
          <w:color w:val="000000" w:themeColor="text1"/>
          <w:sz w:val="28"/>
          <w:szCs w:val="28"/>
        </w:rPr>
        <w:t xml:space="preserve">Электронно-библиотечная система BOOK.RU </w:t>
      </w:r>
      <w:hyperlink r:id="rId15" w:history="1">
        <w:r>
          <w:rPr>
            <w:rStyle w:val="a5"/>
            <w:rFonts w:ascii="Times New Roman" w:hAnsi="Times New Roman" w:cs="Times New Roman"/>
            <w:color w:val="000000" w:themeColor="text1"/>
            <w:sz w:val="28"/>
            <w:szCs w:val="28"/>
          </w:rPr>
          <w:t>http://www.book.ru</w:t>
        </w:r>
      </w:hyperlink>
    </w:p>
    <w:p w14:paraId="213B898F" w14:textId="77777777" w:rsidR="00123CAB" w:rsidRDefault="00123CAB" w:rsidP="00123CAB">
      <w:pPr>
        <w:pStyle w:val="a3"/>
        <w:numPr>
          <w:ilvl w:val="0"/>
          <w:numId w:val="55"/>
        </w:num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Электронно-библиотечная система «Университетская библиотека ОНЛАЙН» </w:t>
      </w:r>
      <w:hyperlink r:id="rId16" w:history="1">
        <w:r>
          <w:rPr>
            <w:rStyle w:val="a5"/>
            <w:rFonts w:ascii="Times New Roman" w:hAnsi="Times New Roman" w:cs="Times New Roman"/>
            <w:color w:val="000000" w:themeColor="text1"/>
            <w:sz w:val="28"/>
            <w:szCs w:val="28"/>
            <w:lang w:val="en-US"/>
          </w:rPr>
          <w:t>http</w:t>
        </w:r>
        <w:r>
          <w:rPr>
            <w:rStyle w:val="a5"/>
            <w:rFonts w:ascii="Times New Roman" w:hAnsi="Times New Roman" w:cs="Times New Roman"/>
            <w:color w:val="000000" w:themeColor="text1"/>
            <w:sz w:val="28"/>
            <w:szCs w:val="28"/>
          </w:rPr>
          <w:t>://</w:t>
        </w:r>
        <w:r>
          <w:rPr>
            <w:rStyle w:val="a5"/>
            <w:rFonts w:ascii="Times New Roman" w:hAnsi="Times New Roman" w:cs="Times New Roman"/>
            <w:color w:val="000000" w:themeColor="text1"/>
            <w:sz w:val="28"/>
            <w:szCs w:val="28"/>
            <w:lang w:val="en-US"/>
          </w:rPr>
          <w:t>biblioclub</w:t>
        </w:r>
        <w:r>
          <w:rPr>
            <w:rStyle w:val="a5"/>
            <w:rFonts w:ascii="Times New Roman" w:hAnsi="Times New Roman" w:cs="Times New Roman"/>
            <w:color w:val="000000" w:themeColor="text1"/>
            <w:sz w:val="28"/>
            <w:szCs w:val="28"/>
          </w:rPr>
          <w:t>.</w:t>
        </w:r>
        <w:r>
          <w:rPr>
            <w:rStyle w:val="a5"/>
            <w:rFonts w:ascii="Times New Roman" w:hAnsi="Times New Roman" w:cs="Times New Roman"/>
            <w:color w:val="000000" w:themeColor="text1"/>
            <w:sz w:val="28"/>
            <w:szCs w:val="28"/>
            <w:lang w:val="en-US"/>
          </w:rPr>
          <w:t>ru</w:t>
        </w:r>
        <w:r>
          <w:rPr>
            <w:rStyle w:val="a5"/>
            <w:rFonts w:ascii="Times New Roman" w:hAnsi="Times New Roman" w:cs="Times New Roman"/>
            <w:color w:val="000000" w:themeColor="text1"/>
            <w:sz w:val="28"/>
            <w:szCs w:val="28"/>
          </w:rPr>
          <w:t>/</w:t>
        </w:r>
      </w:hyperlink>
    </w:p>
    <w:p w14:paraId="0418F377" w14:textId="77777777" w:rsidR="00123CAB" w:rsidRDefault="00123CAB" w:rsidP="00123CAB">
      <w:pPr>
        <w:pStyle w:val="a3"/>
        <w:numPr>
          <w:ilvl w:val="0"/>
          <w:numId w:val="55"/>
        </w:numPr>
        <w:spacing w:after="0" w:line="240" w:lineRule="auto"/>
        <w:jc w:val="both"/>
        <w:rPr>
          <w:rFonts w:ascii="Times New Roman" w:hAnsi="Times New Roman" w:cs="Times New Roman"/>
          <w:color w:val="000000" w:themeColor="text1"/>
          <w:sz w:val="28"/>
          <w:szCs w:val="28"/>
          <w:u w:val="single"/>
        </w:rPr>
      </w:pPr>
      <w:r>
        <w:rPr>
          <w:rFonts w:ascii="Times New Roman" w:hAnsi="Times New Roman" w:cs="Times New Roman"/>
          <w:color w:val="000000" w:themeColor="text1"/>
          <w:sz w:val="28"/>
          <w:szCs w:val="28"/>
        </w:rPr>
        <w:t xml:space="preserve">Электронно-библиотечная система </w:t>
      </w:r>
      <w:r>
        <w:rPr>
          <w:rFonts w:ascii="Times New Roman" w:hAnsi="Times New Roman" w:cs="Times New Roman"/>
          <w:color w:val="000000" w:themeColor="text1"/>
          <w:sz w:val="28"/>
          <w:szCs w:val="28"/>
          <w:lang w:val="en-US"/>
        </w:rPr>
        <w:t>Znanium</w:t>
      </w:r>
      <w:r w:rsidRPr="00123CAB">
        <w:rPr>
          <w:rFonts w:ascii="Times New Roman" w:hAnsi="Times New Roman" w:cs="Times New Roman"/>
          <w:color w:val="000000" w:themeColor="text1"/>
          <w:sz w:val="28"/>
          <w:szCs w:val="28"/>
        </w:rPr>
        <w:t xml:space="preserve"> </w:t>
      </w:r>
      <w:r>
        <w:rPr>
          <w:rStyle w:val="a5"/>
          <w:rFonts w:ascii="Times New Roman" w:hAnsi="Times New Roman" w:cs="Times New Roman"/>
          <w:color w:val="000000" w:themeColor="text1"/>
          <w:sz w:val="28"/>
          <w:szCs w:val="28"/>
        </w:rPr>
        <w:t>http://www.znanium.</w:t>
      </w:r>
      <w:r>
        <w:rPr>
          <w:rStyle w:val="a5"/>
          <w:rFonts w:ascii="Times New Roman" w:hAnsi="Times New Roman" w:cs="Times New Roman"/>
          <w:color w:val="000000" w:themeColor="text1"/>
          <w:sz w:val="28"/>
          <w:szCs w:val="28"/>
          <w:lang w:val="en-US"/>
        </w:rPr>
        <w:t>ru</w:t>
      </w:r>
      <w:r>
        <w:rPr>
          <w:rStyle w:val="a5"/>
          <w:rFonts w:ascii="Times New Roman" w:hAnsi="Times New Roman" w:cs="Times New Roman"/>
          <w:color w:val="000000" w:themeColor="text1"/>
          <w:sz w:val="28"/>
          <w:szCs w:val="28"/>
        </w:rPr>
        <w:t>/</w:t>
      </w:r>
    </w:p>
    <w:p w14:paraId="4C40DEC4" w14:textId="77777777" w:rsidR="00123CAB" w:rsidRDefault="00123CAB" w:rsidP="00123CAB">
      <w:pPr>
        <w:pStyle w:val="a3"/>
        <w:numPr>
          <w:ilvl w:val="0"/>
          <w:numId w:val="55"/>
        </w:num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Электронно-библиотечная система издательства «ЮРАЙТ» https://urait.ru/</w:t>
      </w:r>
    </w:p>
    <w:p w14:paraId="6FAEEA6E" w14:textId="77777777" w:rsidR="00123CAB" w:rsidRDefault="00123CAB" w:rsidP="00123CAB">
      <w:pPr>
        <w:pStyle w:val="a3"/>
        <w:numPr>
          <w:ilvl w:val="0"/>
          <w:numId w:val="55"/>
        </w:num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Электронно-библиотечная система издательства Проспект http://ebs.prospekt.org/books</w:t>
      </w:r>
    </w:p>
    <w:p w14:paraId="24646703" w14:textId="77777777" w:rsidR="00123CAB" w:rsidRDefault="00123CAB" w:rsidP="00123CAB">
      <w:pPr>
        <w:pStyle w:val="a3"/>
        <w:numPr>
          <w:ilvl w:val="0"/>
          <w:numId w:val="55"/>
        </w:num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Электронно-библиотечная система издательства Лань https://e.lanbook.com/</w:t>
      </w:r>
    </w:p>
    <w:p w14:paraId="3AD0AB0B" w14:textId="77777777" w:rsidR="00123CAB" w:rsidRDefault="00123CAB" w:rsidP="00123CAB">
      <w:pPr>
        <w:pStyle w:val="a3"/>
        <w:numPr>
          <w:ilvl w:val="0"/>
          <w:numId w:val="55"/>
        </w:numPr>
        <w:spacing w:after="0" w:line="240" w:lineRule="auto"/>
        <w:jc w:val="both"/>
        <w:rPr>
          <w:rFonts w:ascii="Times New Roman" w:hAnsi="Times New Roman" w:cs="Times New Roman"/>
          <w:b/>
          <w:bCs/>
          <w:color w:val="000000" w:themeColor="text1"/>
          <w:sz w:val="28"/>
          <w:szCs w:val="28"/>
        </w:rPr>
      </w:pPr>
      <w:r>
        <w:rPr>
          <w:rFonts w:ascii="Times New Roman" w:hAnsi="Times New Roman" w:cs="Times New Roman"/>
          <w:color w:val="000000" w:themeColor="text1"/>
          <w:sz w:val="28"/>
          <w:szCs w:val="28"/>
        </w:rPr>
        <w:t>Деловая онлайн-библиотека Alpina Digital http://lib.alpinadigital.ru/</w:t>
      </w:r>
    </w:p>
    <w:p w14:paraId="723E8D60" w14:textId="77777777" w:rsidR="00123CAB" w:rsidRDefault="00123CAB" w:rsidP="00123CAB">
      <w:pPr>
        <w:pStyle w:val="a3"/>
        <w:numPr>
          <w:ilvl w:val="0"/>
          <w:numId w:val="55"/>
        </w:num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Научная электронная библиотека </w:t>
      </w:r>
      <w:r>
        <w:rPr>
          <w:rFonts w:ascii="Times New Roman" w:hAnsi="Times New Roman" w:cs="Times New Roman"/>
          <w:color w:val="000000" w:themeColor="text1"/>
          <w:sz w:val="28"/>
          <w:szCs w:val="28"/>
          <w:lang w:val="en-US"/>
        </w:rPr>
        <w:t>eLibrary</w:t>
      </w:r>
      <w:r>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lang w:val="en-US"/>
        </w:rPr>
        <w:t>ru</w:t>
      </w:r>
      <w:r w:rsidRPr="00123CAB">
        <w:rPr>
          <w:rFonts w:ascii="Times New Roman" w:hAnsi="Times New Roman" w:cs="Times New Roman"/>
          <w:color w:val="000000" w:themeColor="text1"/>
          <w:sz w:val="28"/>
          <w:szCs w:val="28"/>
        </w:rPr>
        <w:t xml:space="preserve"> </w:t>
      </w:r>
      <w:hyperlink r:id="rId17" w:history="1">
        <w:r>
          <w:rPr>
            <w:rStyle w:val="a5"/>
            <w:rFonts w:ascii="Times New Roman" w:hAnsi="Times New Roman" w:cs="Times New Roman"/>
            <w:color w:val="000000" w:themeColor="text1"/>
            <w:sz w:val="28"/>
            <w:szCs w:val="28"/>
            <w:lang w:val="en-US"/>
          </w:rPr>
          <w:t>http</w:t>
        </w:r>
        <w:r>
          <w:rPr>
            <w:rStyle w:val="a5"/>
            <w:rFonts w:ascii="Times New Roman" w:hAnsi="Times New Roman" w:cs="Times New Roman"/>
            <w:color w:val="000000" w:themeColor="text1"/>
            <w:sz w:val="28"/>
            <w:szCs w:val="28"/>
          </w:rPr>
          <w:t>://</w:t>
        </w:r>
        <w:r>
          <w:rPr>
            <w:rStyle w:val="a5"/>
            <w:rFonts w:ascii="Times New Roman" w:hAnsi="Times New Roman" w:cs="Times New Roman"/>
            <w:color w:val="000000" w:themeColor="text1"/>
            <w:sz w:val="28"/>
            <w:szCs w:val="28"/>
            <w:lang w:val="en-US"/>
          </w:rPr>
          <w:t>elibrary</w:t>
        </w:r>
        <w:r>
          <w:rPr>
            <w:rStyle w:val="a5"/>
            <w:rFonts w:ascii="Times New Roman" w:hAnsi="Times New Roman" w:cs="Times New Roman"/>
            <w:color w:val="000000" w:themeColor="text1"/>
            <w:sz w:val="28"/>
            <w:szCs w:val="28"/>
          </w:rPr>
          <w:t>.</w:t>
        </w:r>
        <w:r>
          <w:rPr>
            <w:rStyle w:val="a5"/>
            <w:rFonts w:ascii="Times New Roman" w:hAnsi="Times New Roman" w:cs="Times New Roman"/>
            <w:color w:val="000000" w:themeColor="text1"/>
            <w:sz w:val="28"/>
            <w:szCs w:val="28"/>
            <w:lang w:val="en-US"/>
          </w:rPr>
          <w:t>ru</w:t>
        </w:r>
      </w:hyperlink>
      <w:r>
        <w:rPr>
          <w:rFonts w:ascii="Times New Roman" w:hAnsi="Times New Roman" w:cs="Times New Roman"/>
          <w:color w:val="000000" w:themeColor="text1"/>
          <w:sz w:val="28"/>
          <w:szCs w:val="28"/>
        </w:rPr>
        <w:t xml:space="preserve">  </w:t>
      </w:r>
    </w:p>
    <w:p w14:paraId="64C2878C" w14:textId="77777777" w:rsidR="00123CAB" w:rsidRDefault="00123CAB" w:rsidP="00123CAB">
      <w:pPr>
        <w:pStyle w:val="a3"/>
        <w:numPr>
          <w:ilvl w:val="0"/>
          <w:numId w:val="55"/>
        </w:numPr>
        <w:spacing w:after="0" w:line="240" w:lineRule="auto"/>
        <w:jc w:val="both"/>
        <w:rPr>
          <w:rStyle w:val="a5"/>
          <w:color w:val="000000" w:themeColor="text1"/>
        </w:rPr>
      </w:pPr>
      <w:r>
        <w:rPr>
          <w:rFonts w:ascii="Times New Roman" w:hAnsi="Times New Roman" w:cs="Times New Roman"/>
          <w:color w:val="000000" w:themeColor="text1"/>
          <w:sz w:val="28"/>
          <w:szCs w:val="28"/>
        </w:rPr>
        <w:t xml:space="preserve">Национальная электронная библиотека </w:t>
      </w:r>
      <w:hyperlink r:id="rId18" w:history="1">
        <w:r>
          <w:rPr>
            <w:rStyle w:val="a5"/>
            <w:rFonts w:ascii="Times New Roman" w:hAnsi="Times New Roman" w:cs="Times New Roman"/>
            <w:color w:val="000000" w:themeColor="text1"/>
            <w:sz w:val="28"/>
            <w:szCs w:val="28"/>
          </w:rPr>
          <w:t>http://нэб.рф/</w:t>
        </w:r>
      </w:hyperlink>
    </w:p>
    <w:p w14:paraId="15D6E073" w14:textId="77777777" w:rsidR="00123CAB" w:rsidRDefault="00123CAB" w:rsidP="00123CAB">
      <w:pPr>
        <w:pStyle w:val="a3"/>
        <w:numPr>
          <w:ilvl w:val="0"/>
          <w:numId w:val="55"/>
        </w:numPr>
        <w:spacing w:after="0" w:line="240" w:lineRule="auto"/>
        <w:jc w:val="both"/>
        <w:rPr>
          <w:color w:val="000000"/>
        </w:rPr>
      </w:pPr>
      <w:r>
        <w:rPr>
          <w:rFonts w:ascii="Times New Roman" w:hAnsi="Times New Roman" w:cs="Times New Roman"/>
          <w:color w:val="000000"/>
          <w:sz w:val="28"/>
          <w:szCs w:val="28"/>
        </w:rPr>
        <w:lastRenderedPageBreak/>
        <w:t>Информационная система «Континент-</w:t>
      </w:r>
      <w:r>
        <w:rPr>
          <w:rFonts w:ascii="Times New Roman" w:hAnsi="Times New Roman" w:cs="Times New Roman"/>
          <w:color w:val="000000"/>
          <w:sz w:val="28"/>
          <w:szCs w:val="28"/>
          <w:lang w:val="en-US"/>
        </w:rPr>
        <w:t>WWW</w:t>
      </w:r>
      <w:r>
        <w:rPr>
          <w:rFonts w:ascii="Times New Roman" w:hAnsi="Times New Roman" w:cs="Times New Roman"/>
          <w:color w:val="000000"/>
          <w:sz w:val="28"/>
          <w:szCs w:val="28"/>
        </w:rPr>
        <w:t xml:space="preserve">» </w:t>
      </w:r>
      <w:hyperlink r:id="rId19" w:history="1">
        <w:r>
          <w:rPr>
            <w:rStyle w:val="a5"/>
            <w:rFonts w:ascii="Times New Roman" w:hAnsi="Times New Roman" w:cs="Times New Roman"/>
            <w:color w:val="000000"/>
            <w:sz w:val="28"/>
            <w:szCs w:val="28"/>
          </w:rPr>
          <w:t>http://continent-online.com/</w:t>
        </w:r>
      </w:hyperlink>
    </w:p>
    <w:p w14:paraId="6F6D6667" w14:textId="77777777" w:rsidR="00123CAB" w:rsidRDefault="00123CAB" w:rsidP="00123CAB">
      <w:pPr>
        <w:pStyle w:val="a3"/>
        <w:numPr>
          <w:ilvl w:val="0"/>
          <w:numId w:val="55"/>
        </w:num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Справочная правовая система «Консультант Плюс»</w:t>
      </w:r>
    </w:p>
    <w:p w14:paraId="52FE7A53" w14:textId="77777777" w:rsidR="00123CAB" w:rsidRDefault="00123CAB" w:rsidP="00123CAB">
      <w:pPr>
        <w:pStyle w:val="a3"/>
        <w:numPr>
          <w:ilvl w:val="0"/>
          <w:numId w:val="55"/>
        </w:numPr>
        <w:spacing w:after="0" w:line="240" w:lineRule="auto"/>
        <w:jc w:val="both"/>
        <w:rPr>
          <w:rFonts w:ascii="Times New Roman" w:hAnsi="Times New Roman" w:cs="Times New Roman"/>
          <w:b/>
          <w:color w:val="000000"/>
          <w:sz w:val="28"/>
          <w:szCs w:val="28"/>
        </w:rPr>
      </w:pPr>
      <w:r>
        <w:rPr>
          <w:rFonts w:ascii="Times New Roman" w:hAnsi="Times New Roman" w:cs="Times New Roman"/>
          <w:color w:val="000000"/>
          <w:sz w:val="28"/>
          <w:szCs w:val="28"/>
        </w:rPr>
        <w:t xml:space="preserve">Справочная правовая система </w:t>
      </w:r>
      <w:r>
        <w:rPr>
          <w:rFonts w:ascii="Times New Roman" w:hAnsi="Times New Roman" w:cs="Times New Roman"/>
          <w:b/>
          <w:color w:val="000000"/>
          <w:sz w:val="28"/>
          <w:szCs w:val="28"/>
        </w:rPr>
        <w:t>«</w:t>
      </w:r>
      <w:r>
        <w:rPr>
          <w:rFonts w:ascii="Times New Roman" w:hAnsi="Times New Roman" w:cs="Times New Roman"/>
          <w:color w:val="000000"/>
          <w:sz w:val="28"/>
          <w:szCs w:val="28"/>
        </w:rPr>
        <w:t>ГАРАНТ</w:t>
      </w:r>
      <w:r>
        <w:rPr>
          <w:rFonts w:ascii="Times New Roman" w:hAnsi="Times New Roman" w:cs="Times New Roman"/>
          <w:b/>
          <w:color w:val="000000"/>
          <w:sz w:val="28"/>
          <w:szCs w:val="28"/>
        </w:rPr>
        <w:t>»</w:t>
      </w:r>
    </w:p>
    <w:p w14:paraId="07A79434" w14:textId="77777777" w:rsidR="00123CAB" w:rsidRDefault="00123CAB" w:rsidP="00123CAB">
      <w:pPr>
        <w:pStyle w:val="a3"/>
        <w:numPr>
          <w:ilvl w:val="0"/>
          <w:numId w:val="55"/>
        </w:numPr>
        <w:spacing w:after="0" w:line="240" w:lineRule="auto"/>
        <w:jc w:val="both"/>
        <w:rPr>
          <w:rStyle w:val="a5"/>
          <w:color w:val="000000" w:themeColor="text1"/>
        </w:rPr>
      </w:pPr>
      <w:r>
        <w:rPr>
          <w:rFonts w:ascii="Times New Roman" w:hAnsi="Times New Roman" w:cs="Times New Roman"/>
          <w:sz w:val="28"/>
          <w:szCs w:val="28"/>
        </w:rPr>
        <w:t>Библиотека онлайн Лекций по Бизнесу и Маркетингу издательства Не</w:t>
      </w:r>
      <w:r>
        <w:rPr>
          <w:rFonts w:ascii="Times New Roman" w:hAnsi="Times New Roman" w:cs="Times New Roman"/>
          <w:sz w:val="28"/>
          <w:szCs w:val="28"/>
          <w:lang w:val="en-US"/>
        </w:rPr>
        <w:t>n</w:t>
      </w:r>
      <w:r>
        <w:rPr>
          <w:rFonts w:ascii="Times New Roman" w:hAnsi="Times New Roman" w:cs="Times New Roman"/>
          <w:sz w:val="28"/>
          <w:szCs w:val="28"/>
        </w:rPr>
        <w:t xml:space="preserve">rу </w:t>
      </w:r>
      <w:r>
        <w:rPr>
          <w:rFonts w:ascii="Times New Roman" w:hAnsi="Times New Roman" w:cs="Times New Roman"/>
          <w:sz w:val="28"/>
          <w:szCs w:val="28"/>
          <w:lang w:val="en-US"/>
        </w:rPr>
        <w:t>S</w:t>
      </w:r>
      <w:r>
        <w:rPr>
          <w:rFonts w:ascii="Times New Roman" w:hAnsi="Times New Roman" w:cs="Times New Roman"/>
          <w:sz w:val="28"/>
          <w:szCs w:val="28"/>
        </w:rPr>
        <w:t xml:space="preserve">tewart Talks </w:t>
      </w:r>
      <w:hyperlink r:id="rId20" w:history="1">
        <w:r>
          <w:rPr>
            <w:rStyle w:val="a5"/>
            <w:rFonts w:ascii="Times New Roman" w:hAnsi="Times New Roman" w:cs="Times New Roman"/>
            <w:sz w:val="28"/>
            <w:szCs w:val="28"/>
          </w:rPr>
          <w:t>https://hstalks.com/business/</w:t>
        </w:r>
      </w:hyperlink>
    </w:p>
    <w:p w14:paraId="42ED3E65" w14:textId="77777777" w:rsidR="00123CAB" w:rsidRDefault="00123CAB" w:rsidP="00123CAB">
      <w:pPr>
        <w:pStyle w:val="a3"/>
        <w:numPr>
          <w:ilvl w:val="0"/>
          <w:numId w:val="55"/>
        </w:numPr>
        <w:spacing w:after="0" w:line="240" w:lineRule="auto"/>
        <w:jc w:val="both"/>
        <w:rPr>
          <w:b/>
          <w:bCs/>
          <w:lang w:val="en-US"/>
        </w:rPr>
      </w:pPr>
      <w:r>
        <w:rPr>
          <w:rFonts w:ascii="Times New Roman" w:hAnsi="Times New Roman" w:cs="Times New Roman"/>
          <w:bCs/>
          <w:sz w:val="28"/>
          <w:szCs w:val="28"/>
          <w:lang w:val="en-US"/>
        </w:rPr>
        <w:t xml:space="preserve">Henry Stewart Talks: Journals in The Business &amp; Management Collection </w:t>
      </w:r>
      <w:hyperlink r:id="rId21" w:history="1">
        <w:r>
          <w:rPr>
            <w:rStyle w:val="a5"/>
            <w:rFonts w:ascii="Times New Roman" w:hAnsi="Times New Roman" w:cs="Times New Roman"/>
            <w:bCs/>
            <w:sz w:val="28"/>
            <w:szCs w:val="28"/>
            <w:lang w:val="en-US"/>
          </w:rPr>
          <w:t>https://hstalks.com/business/journals/</w:t>
        </w:r>
      </w:hyperlink>
    </w:p>
    <w:p w14:paraId="227F88AD" w14:textId="77777777" w:rsidR="00123CAB" w:rsidRDefault="00123CAB" w:rsidP="00123CAB">
      <w:pPr>
        <w:pStyle w:val="a3"/>
        <w:numPr>
          <w:ilvl w:val="0"/>
          <w:numId w:val="55"/>
        </w:numPr>
        <w:spacing w:after="0" w:line="240" w:lineRule="auto"/>
        <w:jc w:val="both"/>
        <w:rPr>
          <w:rFonts w:ascii="Times New Roman" w:hAnsi="Times New Roman" w:cs="Times New Roman"/>
          <w:sz w:val="28"/>
          <w:szCs w:val="28"/>
          <w:lang w:val="en-US"/>
        </w:rPr>
      </w:pPr>
      <w:r>
        <w:rPr>
          <w:rFonts w:ascii="Times New Roman" w:hAnsi="Times New Roman" w:cs="Times New Roman"/>
          <w:bCs/>
          <w:sz w:val="28"/>
          <w:szCs w:val="28"/>
          <w:lang w:val="en-US"/>
        </w:rPr>
        <w:t>CNKI. Academic Reference</w:t>
      </w:r>
      <w:r>
        <w:rPr>
          <w:rFonts w:ascii="Times New Roman" w:hAnsi="Times New Roman" w:cs="Times New Roman"/>
          <w:b/>
          <w:bCs/>
          <w:sz w:val="28"/>
          <w:szCs w:val="28"/>
          <w:lang w:val="en-US"/>
        </w:rPr>
        <w:t xml:space="preserve"> </w:t>
      </w:r>
      <w:hyperlink r:id="rId22" w:history="1">
        <w:r>
          <w:rPr>
            <w:rStyle w:val="a5"/>
            <w:rFonts w:ascii="Times New Roman" w:hAnsi="Times New Roman" w:cs="Times New Roman"/>
            <w:sz w:val="28"/>
            <w:szCs w:val="28"/>
            <w:lang w:val="en-US"/>
          </w:rPr>
          <w:t>https://ar.oversea.cnki.net/</w:t>
        </w:r>
      </w:hyperlink>
    </w:p>
    <w:p w14:paraId="11AB227A" w14:textId="77777777" w:rsidR="00123CAB" w:rsidRDefault="00123CAB" w:rsidP="00123CAB">
      <w:pPr>
        <w:pStyle w:val="a3"/>
        <w:numPr>
          <w:ilvl w:val="0"/>
          <w:numId w:val="55"/>
        </w:numPr>
        <w:spacing w:after="0" w:line="240" w:lineRule="auto"/>
        <w:jc w:val="both"/>
        <w:rPr>
          <w:rFonts w:ascii="Times New Roman" w:hAnsi="Times New Roman" w:cs="Times New Roman"/>
          <w:bCs/>
          <w:sz w:val="28"/>
          <w:szCs w:val="28"/>
          <w:lang w:val="en-US"/>
        </w:rPr>
      </w:pPr>
      <w:r>
        <w:rPr>
          <w:rFonts w:ascii="Times New Roman" w:hAnsi="Times New Roman" w:cs="Times New Roman"/>
          <w:bCs/>
          <w:sz w:val="28"/>
          <w:szCs w:val="28"/>
          <w:lang w:val="en-US"/>
        </w:rPr>
        <w:t>CNKI. China Academic Journals Full-text Database</w:t>
      </w:r>
      <w:r>
        <w:rPr>
          <w:rFonts w:ascii="Times New Roman" w:hAnsi="Times New Roman" w:cs="Times New Roman"/>
          <w:b/>
          <w:bCs/>
          <w:sz w:val="28"/>
          <w:szCs w:val="28"/>
          <w:lang w:val="en-US"/>
        </w:rPr>
        <w:t xml:space="preserve"> </w:t>
      </w:r>
      <w:hyperlink r:id="rId23" w:history="1">
        <w:r>
          <w:rPr>
            <w:rStyle w:val="a5"/>
            <w:rFonts w:ascii="Times New Roman" w:hAnsi="Times New Roman" w:cs="Times New Roman"/>
            <w:bCs/>
            <w:sz w:val="28"/>
            <w:szCs w:val="28"/>
            <w:lang w:val="en-US"/>
          </w:rPr>
          <w:t>https://oversea.cnki.net/kns?dbcode=CFLQ</w:t>
        </w:r>
      </w:hyperlink>
    </w:p>
    <w:p w14:paraId="6D565CB0" w14:textId="77777777" w:rsidR="00123CAB" w:rsidRDefault="00123CAB" w:rsidP="00123CAB">
      <w:pPr>
        <w:pStyle w:val="a3"/>
        <w:numPr>
          <w:ilvl w:val="0"/>
          <w:numId w:val="55"/>
        </w:numPr>
        <w:spacing w:after="0" w:line="240" w:lineRule="auto"/>
        <w:jc w:val="both"/>
        <w:rPr>
          <w:rFonts w:ascii="Times New Roman" w:hAnsi="Times New Roman" w:cs="Times New Roman"/>
          <w:bCs/>
          <w:sz w:val="28"/>
          <w:szCs w:val="28"/>
          <w:lang w:val="en-US"/>
        </w:rPr>
      </w:pPr>
      <w:r>
        <w:rPr>
          <w:rFonts w:ascii="Times New Roman" w:hAnsi="Times New Roman" w:cs="Times New Roman"/>
          <w:color w:val="000000"/>
          <w:sz w:val="28"/>
          <w:szCs w:val="28"/>
          <w:lang w:val="en-US"/>
        </w:rPr>
        <w:t xml:space="preserve">JSTOR Arts &amp; Sciences I Collection </w:t>
      </w:r>
      <w:hyperlink r:id="rId24" w:history="1">
        <w:r>
          <w:rPr>
            <w:rStyle w:val="a5"/>
            <w:rFonts w:ascii="Times New Roman" w:hAnsi="Times New Roman" w:cs="Times New Roman"/>
            <w:color w:val="000000"/>
            <w:sz w:val="28"/>
            <w:szCs w:val="28"/>
            <w:lang w:val="en-US"/>
          </w:rPr>
          <w:t>http://jstor.org</w:t>
        </w:r>
      </w:hyperlink>
    </w:p>
    <w:p w14:paraId="252EB8E3" w14:textId="77777777" w:rsidR="00123CAB" w:rsidRDefault="00123CAB" w:rsidP="00123CAB">
      <w:pPr>
        <w:pStyle w:val="a3"/>
        <w:numPr>
          <w:ilvl w:val="0"/>
          <w:numId w:val="55"/>
        </w:numPr>
        <w:spacing w:after="0" w:line="240" w:lineRule="auto"/>
        <w:jc w:val="both"/>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t xml:space="preserve">Emerald: Management eJournal Portfolio </w:t>
      </w:r>
      <w:hyperlink r:id="rId25" w:history="1">
        <w:r>
          <w:rPr>
            <w:rStyle w:val="a5"/>
            <w:rFonts w:ascii="Times New Roman" w:hAnsi="Times New Roman" w:cs="Times New Roman"/>
            <w:color w:val="000000" w:themeColor="text1"/>
            <w:sz w:val="28"/>
            <w:szCs w:val="28"/>
            <w:lang w:val="en-US"/>
          </w:rPr>
          <w:t>https://www.emerald.com/insight/</w:t>
        </w:r>
      </w:hyperlink>
    </w:p>
    <w:p w14:paraId="0C779424" w14:textId="77777777" w:rsidR="00123CAB" w:rsidRDefault="00123CAB" w:rsidP="00123CAB">
      <w:pPr>
        <w:pStyle w:val="a3"/>
        <w:numPr>
          <w:ilvl w:val="0"/>
          <w:numId w:val="55"/>
        </w:num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Коллекция книг и научных журналов Oxford University Press.https://academic.oup.com/</w:t>
      </w:r>
    </w:p>
    <w:p w14:paraId="627ADAFB" w14:textId="77777777" w:rsidR="00123CAB" w:rsidRDefault="00123CAB" w:rsidP="00123CAB">
      <w:pPr>
        <w:pStyle w:val="a3"/>
        <w:numPr>
          <w:ilvl w:val="0"/>
          <w:numId w:val="55"/>
        </w:numPr>
        <w:spacing w:after="0" w:line="240" w:lineRule="auto"/>
        <w:jc w:val="both"/>
        <w:rPr>
          <w:rStyle w:val="a5"/>
          <w:color w:val="000000" w:themeColor="text1"/>
          <w:spacing w:val="-1"/>
        </w:rPr>
      </w:pPr>
      <w:r>
        <w:rPr>
          <w:rFonts w:ascii="Times New Roman" w:hAnsi="Times New Roman" w:cs="Times New Roman"/>
          <w:color w:val="000000" w:themeColor="text1"/>
          <w:sz w:val="28"/>
          <w:szCs w:val="28"/>
        </w:rPr>
        <w:t xml:space="preserve">Электронные коллекции книг и журналов </w:t>
      </w:r>
      <w:r w:rsidRPr="00123CAB">
        <w:rPr>
          <w:rStyle w:val="ac"/>
          <w:b w:val="0"/>
          <w:color w:val="000000" w:themeColor="text1"/>
          <w:sz w:val="28"/>
          <w:szCs w:val="28"/>
        </w:rPr>
        <w:t xml:space="preserve">издательства </w:t>
      </w:r>
      <w:r w:rsidRPr="00123CAB">
        <w:rPr>
          <w:rStyle w:val="ac"/>
          <w:b w:val="0"/>
          <w:color w:val="000000" w:themeColor="text1"/>
          <w:sz w:val="28"/>
          <w:szCs w:val="28"/>
          <w:lang w:val="en-US"/>
        </w:rPr>
        <w:t>Springer</w:t>
      </w:r>
      <w:r w:rsidRPr="00123CAB">
        <w:rPr>
          <w:rStyle w:val="ac"/>
          <w:b w:val="0"/>
          <w:color w:val="000000" w:themeColor="text1"/>
          <w:sz w:val="28"/>
          <w:szCs w:val="28"/>
        </w:rPr>
        <w:t xml:space="preserve">: </w:t>
      </w:r>
      <w:hyperlink r:id="rId26" w:history="1">
        <w:r>
          <w:rPr>
            <w:rStyle w:val="a5"/>
            <w:rFonts w:ascii="Times New Roman" w:hAnsi="Times New Roman" w:cs="Times New Roman"/>
            <w:color w:val="000000" w:themeColor="text1"/>
            <w:spacing w:val="-1"/>
            <w:sz w:val="28"/>
            <w:szCs w:val="28"/>
            <w:lang w:val="en-US"/>
          </w:rPr>
          <w:t>http</w:t>
        </w:r>
        <w:r>
          <w:rPr>
            <w:rStyle w:val="a5"/>
            <w:rFonts w:ascii="Times New Roman" w:hAnsi="Times New Roman" w:cs="Times New Roman"/>
            <w:color w:val="000000" w:themeColor="text1"/>
            <w:spacing w:val="-1"/>
            <w:sz w:val="28"/>
            <w:szCs w:val="28"/>
          </w:rPr>
          <w:t>://</w:t>
        </w:r>
        <w:r>
          <w:rPr>
            <w:rStyle w:val="a5"/>
            <w:rFonts w:ascii="Times New Roman" w:hAnsi="Times New Roman" w:cs="Times New Roman"/>
            <w:color w:val="000000" w:themeColor="text1"/>
            <w:spacing w:val="-1"/>
            <w:sz w:val="28"/>
            <w:szCs w:val="28"/>
            <w:lang w:val="en-US"/>
          </w:rPr>
          <w:t>link</w:t>
        </w:r>
        <w:r>
          <w:rPr>
            <w:rStyle w:val="a5"/>
            <w:rFonts w:ascii="Times New Roman" w:hAnsi="Times New Roman" w:cs="Times New Roman"/>
            <w:color w:val="000000" w:themeColor="text1"/>
            <w:spacing w:val="-1"/>
            <w:sz w:val="28"/>
            <w:szCs w:val="28"/>
          </w:rPr>
          <w:t>.</w:t>
        </w:r>
        <w:r>
          <w:rPr>
            <w:rStyle w:val="a5"/>
            <w:rFonts w:ascii="Times New Roman" w:hAnsi="Times New Roman" w:cs="Times New Roman"/>
            <w:color w:val="000000" w:themeColor="text1"/>
            <w:spacing w:val="-1"/>
            <w:sz w:val="28"/>
            <w:szCs w:val="28"/>
            <w:lang w:val="en-US"/>
          </w:rPr>
          <w:t>springer</w:t>
        </w:r>
        <w:r>
          <w:rPr>
            <w:rStyle w:val="a5"/>
            <w:rFonts w:ascii="Times New Roman" w:hAnsi="Times New Roman" w:cs="Times New Roman"/>
            <w:color w:val="000000" w:themeColor="text1"/>
            <w:spacing w:val="-1"/>
            <w:sz w:val="28"/>
            <w:szCs w:val="28"/>
          </w:rPr>
          <w:t>.</w:t>
        </w:r>
        <w:r>
          <w:rPr>
            <w:rStyle w:val="a5"/>
            <w:rFonts w:ascii="Times New Roman" w:hAnsi="Times New Roman" w:cs="Times New Roman"/>
            <w:color w:val="000000" w:themeColor="text1"/>
            <w:spacing w:val="-1"/>
            <w:sz w:val="28"/>
            <w:szCs w:val="28"/>
            <w:lang w:val="en-US"/>
          </w:rPr>
          <w:t>com</w:t>
        </w:r>
        <w:r>
          <w:rPr>
            <w:rStyle w:val="a5"/>
            <w:rFonts w:ascii="Times New Roman" w:hAnsi="Times New Roman" w:cs="Times New Roman"/>
            <w:color w:val="000000" w:themeColor="text1"/>
            <w:spacing w:val="-1"/>
            <w:sz w:val="28"/>
            <w:szCs w:val="28"/>
          </w:rPr>
          <w:t>/</w:t>
        </w:r>
      </w:hyperlink>
    </w:p>
    <w:p w14:paraId="1E2FA7FA" w14:textId="77777777" w:rsidR="00123CAB" w:rsidRDefault="00123CAB" w:rsidP="00123CAB">
      <w:pPr>
        <w:pStyle w:val="a3"/>
        <w:numPr>
          <w:ilvl w:val="0"/>
          <w:numId w:val="55"/>
        </w:numPr>
        <w:spacing w:after="0" w:line="240" w:lineRule="auto"/>
        <w:jc w:val="both"/>
        <w:rPr>
          <w:rStyle w:val="a5"/>
          <w:rFonts w:ascii="Times New Roman" w:hAnsi="Times New Roman" w:cs="Times New Roman"/>
          <w:color w:val="000000" w:themeColor="text1"/>
          <w:spacing w:val="-1"/>
          <w:sz w:val="28"/>
          <w:szCs w:val="28"/>
          <w:lang w:val="en-US"/>
        </w:rPr>
      </w:pPr>
      <w:r>
        <w:rPr>
          <w:rFonts w:ascii="Times New Roman" w:hAnsi="Times New Roman" w:cs="Times New Roman"/>
          <w:sz w:val="28"/>
          <w:szCs w:val="28"/>
        </w:rPr>
        <w:t>Платформа</w:t>
      </w:r>
      <w:r>
        <w:rPr>
          <w:rFonts w:ascii="Times New Roman" w:hAnsi="Times New Roman" w:cs="Times New Roman"/>
          <w:sz w:val="28"/>
          <w:szCs w:val="28"/>
          <w:lang w:val="en-US"/>
        </w:rPr>
        <w:t xml:space="preserve"> STATISTA https://www.statista.com/</w:t>
      </w:r>
    </w:p>
    <w:p w14:paraId="254BDEAA" w14:textId="77777777" w:rsidR="00123CAB" w:rsidRDefault="00123CAB" w:rsidP="00123CAB">
      <w:pPr>
        <w:pStyle w:val="a3"/>
        <w:numPr>
          <w:ilvl w:val="0"/>
          <w:numId w:val="55"/>
        </w:numPr>
        <w:spacing w:after="0" w:line="240" w:lineRule="auto"/>
        <w:jc w:val="both"/>
        <w:rPr>
          <w:color w:val="000000"/>
        </w:rPr>
      </w:pPr>
      <w:r>
        <w:rPr>
          <w:rFonts w:ascii="Times New Roman" w:hAnsi="Times New Roman" w:cs="Times New Roman"/>
          <w:sz w:val="28"/>
          <w:szCs w:val="28"/>
        </w:rPr>
        <w:t xml:space="preserve">Патентная база данных </w:t>
      </w:r>
      <w:r>
        <w:rPr>
          <w:rFonts w:ascii="Times New Roman" w:hAnsi="Times New Roman" w:cs="Times New Roman"/>
          <w:sz w:val="28"/>
          <w:szCs w:val="28"/>
          <w:lang w:val="en-US"/>
        </w:rPr>
        <w:t>Questel</w:t>
      </w:r>
      <w:r w:rsidRPr="00123CAB">
        <w:rPr>
          <w:rFonts w:ascii="Times New Roman" w:hAnsi="Times New Roman" w:cs="Times New Roman"/>
          <w:sz w:val="28"/>
          <w:szCs w:val="28"/>
        </w:rPr>
        <w:t xml:space="preserve"> </w:t>
      </w:r>
      <w:r>
        <w:rPr>
          <w:rFonts w:ascii="Times New Roman" w:hAnsi="Times New Roman" w:cs="Times New Roman"/>
          <w:sz w:val="28"/>
          <w:szCs w:val="28"/>
          <w:lang w:val="en-US"/>
        </w:rPr>
        <w:t>Orbit</w:t>
      </w:r>
      <w:r w:rsidRPr="00123CAB">
        <w:rPr>
          <w:rFonts w:ascii="Times New Roman" w:hAnsi="Times New Roman" w:cs="Times New Roman"/>
          <w:b/>
          <w:bCs/>
          <w:sz w:val="28"/>
          <w:szCs w:val="28"/>
        </w:rPr>
        <w:t xml:space="preserve"> </w:t>
      </w:r>
      <w:r>
        <w:rPr>
          <w:rFonts w:ascii="Times New Roman" w:hAnsi="Times New Roman" w:cs="Times New Roman"/>
          <w:color w:val="000000"/>
          <w:sz w:val="28"/>
          <w:szCs w:val="28"/>
          <w:lang w:val="en-US"/>
        </w:rPr>
        <w:t>https</w:t>
      </w:r>
      <w:r>
        <w:rPr>
          <w:rFonts w:ascii="Times New Roman" w:hAnsi="Times New Roman" w:cs="Times New Roman"/>
          <w:color w:val="000000"/>
          <w:sz w:val="28"/>
          <w:szCs w:val="28"/>
        </w:rPr>
        <w:t>://</w:t>
      </w:r>
      <w:r>
        <w:rPr>
          <w:rFonts w:ascii="Times New Roman" w:hAnsi="Times New Roman" w:cs="Times New Roman"/>
          <w:color w:val="000000"/>
          <w:sz w:val="28"/>
          <w:szCs w:val="28"/>
          <w:lang w:val="en-US"/>
        </w:rPr>
        <w:t>www</w:t>
      </w:r>
      <w:r>
        <w:rPr>
          <w:rFonts w:ascii="Times New Roman" w:hAnsi="Times New Roman" w:cs="Times New Roman"/>
          <w:color w:val="000000"/>
          <w:sz w:val="28"/>
          <w:szCs w:val="28"/>
        </w:rPr>
        <w:t>.</w:t>
      </w:r>
      <w:r>
        <w:rPr>
          <w:rFonts w:ascii="Times New Roman" w:hAnsi="Times New Roman" w:cs="Times New Roman"/>
          <w:color w:val="000000"/>
          <w:sz w:val="28"/>
          <w:szCs w:val="28"/>
          <w:lang w:val="en-US"/>
        </w:rPr>
        <w:t>orbit</w:t>
      </w:r>
      <w:r>
        <w:rPr>
          <w:rFonts w:ascii="Times New Roman" w:hAnsi="Times New Roman" w:cs="Times New Roman"/>
          <w:color w:val="000000"/>
          <w:sz w:val="28"/>
          <w:szCs w:val="28"/>
        </w:rPr>
        <w:t>.</w:t>
      </w:r>
      <w:r>
        <w:rPr>
          <w:rFonts w:ascii="Times New Roman" w:hAnsi="Times New Roman" w:cs="Times New Roman"/>
          <w:color w:val="000000"/>
          <w:sz w:val="28"/>
          <w:szCs w:val="28"/>
          <w:lang w:val="en-US"/>
        </w:rPr>
        <w:t>com</w:t>
      </w:r>
      <w:r>
        <w:rPr>
          <w:rFonts w:ascii="Times New Roman" w:hAnsi="Times New Roman" w:cs="Times New Roman"/>
          <w:color w:val="000000"/>
          <w:sz w:val="28"/>
          <w:szCs w:val="28"/>
        </w:rPr>
        <w:t xml:space="preserve">/ </w:t>
      </w:r>
    </w:p>
    <w:p w14:paraId="6AA9E61D" w14:textId="77777777" w:rsidR="00123CAB" w:rsidRDefault="00123CAB" w:rsidP="00123CAB">
      <w:pPr>
        <w:pStyle w:val="a3"/>
        <w:numPr>
          <w:ilvl w:val="0"/>
          <w:numId w:val="55"/>
        </w:numPr>
        <w:spacing w:after="0" w:line="240" w:lineRule="auto"/>
        <w:jc w:val="both"/>
        <w:rPr>
          <w:rFonts w:ascii="Times New Roman" w:hAnsi="Times New Roman" w:cs="Times New Roman"/>
          <w:sz w:val="28"/>
          <w:szCs w:val="28"/>
        </w:rPr>
      </w:pPr>
      <w:r>
        <w:rPr>
          <w:rFonts w:ascii="Times New Roman" w:hAnsi="Times New Roman" w:cs="Times New Roman"/>
          <w:bCs/>
          <w:sz w:val="28"/>
          <w:szCs w:val="28"/>
        </w:rPr>
        <w:t xml:space="preserve">База данных научных журналов издательства Wiley </w:t>
      </w:r>
      <w:hyperlink r:id="rId27" w:history="1">
        <w:r>
          <w:rPr>
            <w:rStyle w:val="a5"/>
            <w:rFonts w:ascii="Times New Roman" w:hAnsi="Times New Roman" w:cs="Times New Roman"/>
            <w:sz w:val="28"/>
            <w:szCs w:val="28"/>
          </w:rPr>
          <w:t>https://onlinelibrary.wiley.com/</w:t>
        </w:r>
      </w:hyperlink>
    </w:p>
    <w:p w14:paraId="12EDD5E2" w14:textId="77777777" w:rsidR="00123CAB" w:rsidRDefault="00123CAB" w:rsidP="00123CAB">
      <w:pPr>
        <w:pStyle w:val="a3"/>
        <w:numPr>
          <w:ilvl w:val="0"/>
          <w:numId w:val="55"/>
        </w:numPr>
        <w:spacing w:after="0" w:line="240" w:lineRule="auto"/>
        <w:jc w:val="both"/>
        <w:rPr>
          <w:rFonts w:eastAsia="Times New Roman"/>
          <w:sz w:val="28"/>
          <w:szCs w:val="28"/>
          <w:lang w:eastAsia="zh-CN"/>
        </w:rPr>
      </w:pPr>
      <w:r>
        <w:rPr>
          <w:rFonts w:ascii="Times New Roman" w:hAnsi="Times New Roman" w:cs="Times New Roman"/>
          <w:sz w:val="28"/>
          <w:szCs w:val="28"/>
        </w:rPr>
        <w:t>Цифровой архив научных журналов: http://arch.neicon.ru/xmlui/</w:t>
      </w:r>
    </w:p>
    <w:p w14:paraId="2D245F5B" w14:textId="77777777" w:rsidR="004A2103" w:rsidRPr="004A2103" w:rsidRDefault="004A2103" w:rsidP="004A2103">
      <w:pPr>
        <w:pStyle w:val="a3"/>
        <w:spacing w:after="0" w:line="240" w:lineRule="auto"/>
        <w:ind w:left="360"/>
        <w:rPr>
          <w:rFonts w:ascii="Times New Roman" w:hAnsi="Times New Roman" w:cs="Times New Roman"/>
          <w:bCs/>
          <w:sz w:val="28"/>
          <w:szCs w:val="28"/>
        </w:rPr>
      </w:pPr>
    </w:p>
    <w:p w14:paraId="38DF9CE9" w14:textId="77777777" w:rsidR="00A41988" w:rsidRPr="00A41988" w:rsidRDefault="00A41988" w:rsidP="00A41988">
      <w:pPr>
        <w:keepNext/>
        <w:tabs>
          <w:tab w:val="left" w:pos="142"/>
        </w:tabs>
        <w:spacing w:after="0" w:line="276" w:lineRule="auto"/>
        <w:ind w:firstLine="709"/>
        <w:outlineLvl w:val="0"/>
        <w:rPr>
          <w:rFonts w:ascii="Times New Roman" w:eastAsia="Times New Roman" w:hAnsi="Times New Roman" w:cs="Times New Roman"/>
          <w:b/>
          <w:color w:val="000000"/>
          <w:sz w:val="28"/>
          <w:szCs w:val="28"/>
        </w:rPr>
      </w:pPr>
      <w:bookmarkStart w:id="33" w:name="_Toc153019299"/>
      <w:r w:rsidRPr="00A41988">
        <w:rPr>
          <w:rFonts w:ascii="Times New Roman" w:eastAsia="Times New Roman" w:hAnsi="Times New Roman" w:cs="Times New Roman"/>
          <w:b/>
          <w:color w:val="000000"/>
          <w:sz w:val="28"/>
          <w:szCs w:val="28"/>
        </w:rPr>
        <w:t>10.</w:t>
      </w:r>
      <w:r w:rsidRPr="00A41988">
        <w:rPr>
          <w:rFonts w:ascii="Times New Roman" w:eastAsia="Times New Roman" w:hAnsi="Times New Roman" w:cs="Times New Roman"/>
          <w:b/>
          <w:color w:val="000000"/>
          <w:sz w:val="28"/>
          <w:szCs w:val="28"/>
        </w:rPr>
        <w:tab/>
        <w:t>Методические указания для обучающихся по освоению дисциплины</w:t>
      </w:r>
      <w:bookmarkEnd w:id="28"/>
      <w:bookmarkEnd w:id="33"/>
    </w:p>
    <w:p w14:paraId="75935E7F" w14:textId="77777777" w:rsidR="00A41988" w:rsidRPr="00A41988" w:rsidRDefault="00A41988" w:rsidP="00A41988">
      <w:pPr>
        <w:tabs>
          <w:tab w:val="left" w:pos="142"/>
        </w:tabs>
        <w:autoSpaceDE w:val="0"/>
        <w:autoSpaceDN w:val="0"/>
        <w:adjustRightInd w:val="0"/>
        <w:spacing w:after="0" w:line="276" w:lineRule="auto"/>
        <w:ind w:firstLine="709"/>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Методические рекомендации по изучению дисциплины</w:t>
      </w:r>
    </w:p>
    <w:p w14:paraId="319D35C2" w14:textId="0E15FFEA" w:rsid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zh-CN"/>
        </w:rPr>
      </w:pPr>
      <w:r w:rsidRPr="00A41988">
        <w:rPr>
          <w:rFonts w:ascii="Times New Roman" w:eastAsia="Times New Roman" w:hAnsi="Times New Roman" w:cs="Times New Roman"/>
          <w:sz w:val="28"/>
          <w:szCs w:val="28"/>
          <w:lang w:eastAsia="zh-CN"/>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14:paraId="7D075EF0" w14:textId="336369E8" w:rsidR="004E5625" w:rsidRDefault="004E5625"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zh-CN"/>
        </w:rPr>
      </w:pPr>
      <w:r w:rsidRPr="00884B0D">
        <w:rPr>
          <w:rStyle w:val="layout"/>
          <w:rFonts w:ascii="Times New Roman" w:hAnsi="Times New Roman" w:cs="Times New Roman"/>
          <w:sz w:val="28"/>
          <w:szCs w:val="28"/>
        </w:rPr>
        <w:t xml:space="preserve">Рабочая программа дисциплины является адаптированной программой для инвалидов и лиц с ограниченными возможностями здоровья в соответствии с </w:t>
      </w:r>
      <w:r w:rsidRPr="00884B0D">
        <w:rPr>
          <w:rFonts w:ascii="Times New Roman" w:hAnsi="Times New Roman" w:cs="Times New Roman"/>
          <w:sz w:val="28"/>
          <w:szCs w:val="28"/>
        </w:rPr>
        <w:t>Положением об обучении инвалидов и лиц ОВЗ</w:t>
      </w:r>
      <w:r>
        <w:rPr>
          <w:rFonts w:ascii="Times New Roman" w:hAnsi="Times New Roman" w:cs="Times New Roman"/>
          <w:sz w:val="28"/>
          <w:szCs w:val="28"/>
        </w:rPr>
        <w:t xml:space="preserve"> в Финансовом университете</w:t>
      </w:r>
      <w:r w:rsidRPr="00884B0D">
        <w:rPr>
          <w:rFonts w:ascii="Times New Roman" w:hAnsi="Times New Roman" w:cs="Times New Roman"/>
          <w:sz w:val="28"/>
          <w:szCs w:val="28"/>
        </w:rPr>
        <w:t>, приказ от 11.11.2016 г. №2219/о</w:t>
      </w:r>
    </w:p>
    <w:p w14:paraId="7724249F"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Рекомендации по подготовке к лекционным занятиям</w:t>
      </w:r>
    </w:p>
    <w:p w14:paraId="409DDD1A"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xml:space="preserve">Изучение дисциплины требует систематического и последовательного накопления знаний, следовательно, пропуски отдельных тем не позволяют </w:t>
      </w:r>
      <w:r w:rsidRPr="00A41988">
        <w:rPr>
          <w:rFonts w:ascii="Times New Roman" w:eastAsia="Times New Roman" w:hAnsi="Times New Roman" w:cs="Times New Roman"/>
          <w:sz w:val="28"/>
          <w:szCs w:val="28"/>
          <w:lang w:eastAsia="ru-RU"/>
        </w:rPr>
        <w:lastRenderedPageBreak/>
        <w:t>глубоко освоить предмет. Именно поэтому контроль над систематической работой студентов всегда находится в центре внимания кафедры.</w:t>
      </w:r>
    </w:p>
    <w:p w14:paraId="0337F34F"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Студентам необходимо:</w:t>
      </w:r>
    </w:p>
    <w:p w14:paraId="147DCE68" w14:textId="77777777" w:rsidR="00A41988" w:rsidRPr="00A41988" w:rsidRDefault="00A41988" w:rsidP="00D44CE3">
      <w:pPr>
        <w:numPr>
          <w:ilvl w:val="0"/>
          <w:numId w:val="9"/>
        </w:numPr>
        <w:tabs>
          <w:tab w:val="left" w:pos="142"/>
          <w:tab w:val="left" w:pos="744"/>
        </w:tabs>
        <w:autoSpaceDE w:val="0"/>
        <w:autoSpaceDN w:val="0"/>
        <w:adjustRightInd w:val="0"/>
        <w:spacing w:before="5"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96421CF" w14:textId="77777777" w:rsidR="00A41988" w:rsidRPr="00A41988" w:rsidRDefault="00A41988" w:rsidP="00D44CE3">
      <w:pPr>
        <w:numPr>
          <w:ilvl w:val="0"/>
          <w:numId w:val="9"/>
        </w:numPr>
        <w:tabs>
          <w:tab w:val="left" w:pos="142"/>
          <w:tab w:val="left" w:pos="744"/>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171CB41" w14:textId="77777777" w:rsidR="00A41988" w:rsidRPr="00A41988" w:rsidRDefault="00A41988" w:rsidP="00D44CE3">
      <w:pPr>
        <w:numPr>
          <w:ilvl w:val="0"/>
          <w:numId w:val="9"/>
        </w:numPr>
        <w:tabs>
          <w:tab w:val="left" w:pos="142"/>
          <w:tab w:val="left" w:pos="744"/>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158F5A47"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Рекомендации по подготовке к семинарским занятиям</w:t>
      </w:r>
    </w:p>
    <w:p w14:paraId="37870B38"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Студентам следует:</w:t>
      </w:r>
    </w:p>
    <w:p w14:paraId="52C62A60" w14:textId="77777777" w:rsidR="00A41988" w:rsidRPr="00A41988" w:rsidRDefault="00A41988" w:rsidP="00A41988">
      <w:pPr>
        <w:tabs>
          <w:tab w:val="left" w:pos="142"/>
          <w:tab w:val="left" w:pos="898"/>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w:t>
      </w:r>
      <w:r w:rsidRPr="00A41988">
        <w:rPr>
          <w:rFonts w:ascii="Times New Roman" w:eastAsia="Times New Roman" w:hAnsi="Times New Roman" w:cs="Times New Roman"/>
          <w:sz w:val="28"/>
          <w:szCs w:val="28"/>
          <w:lang w:eastAsia="ru-RU"/>
        </w:rPr>
        <w:tab/>
        <w:t>приносить с собой рекомендованную преподавателем литературу к конкретному занятию;</w:t>
      </w:r>
    </w:p>
    <w:p w14:paraId="17548636" w14:textId="77777777" w:rsidR="00A41988" w:rsidRPr="00A41988" w:rsidRDefault="00A41988" w:rsidP="00D44CE3">
      <w:pPr>
        <w:numPr>
          <w:ilvl w:val="0"/>
          <w:numId w:val="10"/>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20AD7739" w14:textId="77777777" w:rsidR="00A41988" w:rsidRPr="00A41988" w:rsidRDefault="00A41988" w:rsidP="00D44CE3">
      <w:pPr>
        <w:numPr>
          <w:ilvl w:val="0"/>
          <w:numId w:val="10"/>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39C382A0" w14:textId="77777777" w:rsidR="00A41988" w:rsidRPr="00A41988" w:rsidRDefault="00A41988" w:rsidP="00D44CE3">
      <w:pPr>
        <w:numPr>
          <w:ilvl w:val="0"/>
          <w:numId w:val="10"/>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1C770174" w14:textId="77777777" w:rsidR="00A41988" w:rsidRPr="00A41988" w:rsidRDefault="00A41988" w:rsidP="00D44CE3">
      <w:pPr>
        <w:numPr>
          <w:ilvl w:val="0"/>
          <w:numId w:val="10"/>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1C7F8401" w14:textId="77777777" w:rsidR="00A41988" w:rsidRPr="00A41988" w:rsidRDefault="00A41988" w:rsidP="00A41988">
      <w:pPr>
        <w:tabs>
          <w:tab w:val="left" w:pos="142"/>
          <w:tab w:val="left" w:pos="73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в ходе семинара давать конкретные, четкие ответы по существу вопросов;</w:t>
      </w:r>
    </w:p>
    <w:p w14:paraId="62F7CB11" w14:textId="77777777" w:rsidR="00A41988" w:rsidRPr="00A41988" w:rsidRDefault="00A41988" w:rsidP="00A41988">
      <w:pPr>
        <w:tabs>
          <w:tab w:val="left" w:pos="142"/>
          <w:tab w:val="left" w:pos="91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w:t>
      </w:r>
      <w:r w:rsidRPr="00A41988">
        <w:rPr>
          <w:rFonts w:ascii="Times New Roman" w:eastAsia="Times New Roman" w:hAnsi="Times New Roman" w:cs="Times New Roman"/>
          <w:sz w:val="28"/>
          <w:szCs w:val="28"/>
          <w:lang w:eastAsia="ru-RU"/>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7362790"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lastRenderedPageBreak/>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539897BA"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Методические рекомендации по выполнению различных форм самостоятельных домашних заданий</w:t>
      </w:r>
    </w:p>
    <w:p w14:paraId="2001A14D"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7995BB92"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0049BD83"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Студентам следует:</w:t>
      </w:r>
    </w:p>
    <w:p w14:paraId="27F80C9A" w14:textId="77777777" w:rsidR="00A41988" w:rsidRPr="00A41988" w:rsidRDefault="00A41988" w:rsidP="00A41988">
      <w:pPr>
        <w:tabs>
          <w:tab w:val="left" w:pos="142"/>
          <w:tab w:val="left" w:pos="71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руководствоваться графиком самостоятельной работы, определенным РПД;</w:t>
      </w:r>
    </w:p>
    <w:p w14:paraId="72084AC2" w14:textId="77777777" w:rsidR="00A41988" w:rsidRPr="00A41988" w:rsidRDefault="00A41988" w:rsidP="00D44CE3">
      <w:pPr>
        <w:numPr>
          <w:ilvl w:val="0"/>
          <w:numId w:val="11"/>
        </w:numPr>
        <w:tabs>
          <w:tab w:val="left" w:pos="142"/>
          <w:tab w:val="left" w:pos="90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4328E266" w14:textId="75EB734F" w:rsidR="00A41988" w:rsidRPr="00A41988" w:rsidRDefault="00A41988" w:rsidP="00A41988">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xml:space="preserve">- при подготовке к </w:t>
      </w:r>
      <w:r w:rsidR="00CA710D">
        <w:rPr>
          <w:rFonts w:ascii="Times New Roman" w:eastAsia="Times New Roman" w:hAnsi="Times New Roman" w:cs="Times New Roman"/>
          <w:sz w:val="28"/>
          <w:szCs w:val="28"/>
          <w:lang w:eastAsia="ru-RU"/>
        </w:rPr>
        <w:t>зачету</w:t>
      </w:r>
      <w:r w:rsidRPr="00A41988">
        <w:rPr>
          <w:rFonts w:ascii="Times New Roman" w:eastAsia="Times New Roman" w:hAnsi="Times New Roman" w:cs="Times New Roman"/>
          <w:sz w:val="28"/>
          <w:szCs w:val="28"/>
          <w:lang w:eastAsia="ru-RU"/>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2822884" w14:textId="77777777" w:rsidR="00A41988" w:rsidRPr="00A41988" w:rsidRDefault="00A41988" w:rsidP="00A41988">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p>
    <w:p w14:paraId="2659120B"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Методические рекомендации по подготовке научного доклада</w:t>
      </w:r>
    </w:p>
    <w:p w14:paraId="4215EB6A"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5DF51CEB"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1F63544A"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40A56A75"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Рекомендации студенту:</w:t>
      </w:r>
    </w:p>
    <w:p w14:paraId="24F1E099" w14:textId="77777777" w:rsidR="00A41988" w:rsidRPr="00A41988" w:rsidRDefault="00A41988" w:rsidP="00A41988">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lastRenderedPageBreak/>
        <w:t>- 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6E421C1B" w14:textId="77777777" w:rsidR="00A41988" w:rsidRPr="00A41988" w:rsidRDefault="00A41988" w:rsidP="00A41988">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выступить на семинарском занятии с 10-минутной презентацией, ответить на вопросы студентов группы.</w:t>
      </w:r>
    </w:p>
    <w:p w14:paraId="793D1F6E"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Требования:</w:t>
      </w:r>
    </w:p>
    <w:p w14:paraId="38EBC742" w14:textId="06B5B3E7" w:rsidR="00A41988" w:rsidRPr="00A41988" w:rsidRDefault="00A41988" w:rsidP="00A41988">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xml:space="preserve">- к оформлению: шрифт </w:t>
      </w:r>
      <w:r w:rsidR="00C82036">
        <w:rPr>
          <w:rFonts w:ascii="Times New Roman" w:eastAsia="Times New Roman" w:hAnsi="Times New Roman" w:cs="Times New Roman"/>
          <w:sz w:val="28"/>
          <w:szCs w:val="28"/>
          <w:lang w:eastAsia="ru-RU"/>
        </w:rPr>
        <w:t>–</w:t>
      </w:r>
      <w:r w:rsidRPr="00A41988">
        <w:rPr>
          <w:rFonts w:ascii="Times New Roman" w:eastAsia="Times New Roman" w:hAnsi="Times New Roman" w:cs="Times New Roman"/>
          <w:sz w:val="28"/>
          <w:szCs w:val="28"/>
          <w:lang w:eastAsia="ru-RU"/>
        </w:rPr>
        <w:t xml:space="preserve"> </w:t>
      </w:r>
      <w:r w:rsidRPr="00A41988">
        <w:rPr>
          <w:rFonts w:ascii="Times New Roman" w:eastAsia="Times New Roman" w:hAnsi="Times New Roman" w:cs="Times New Roman"/>
          <w:sz w:val="28"/>
          <w:szCs w:val="28"/>
          <w:lang w:val="en-US" w:eastAsia="ru-RU"/>
        </w:rPr>
        <w:t>Times</w:t>
      </w:r>
      <w:r w:rsidR="00C82036">
        <w:rPr>
          <w:rFonts w:ascii="Times New Roman" w:eastAsia="Times New Roman" w:hAnsi="Times New Roman" w:cs="Times New Roman"/>
          <w:sz w:val="28"/>
          <w:szCs w:val="28"/>
          <w:lang w:eastAsia="ru-RU"/>
        </w:rPr>
        <w:t xml:space="preserve"> </w:t>
      </w:r>
      <w:r w:rsidRPr="00A41988">
        <w:rPr>
          <w:rFonts w:ascii="Times New Roman" w:eastAsia="Times New Roman" w:hAnsi="Times New Roman" w:cs="Times New Roman"/>
          <w:sz w:val="28"/>
          <w:szCs w:val="28"/>
          <w:lang w:val="en-US" w:eastAsia="ru-RU"/>
        </w:rPr>
        <w:t>New</w:t>
      </w:r>
      <w:r w:rsidR="00C82036">
        <w:rPr>
          <w:rFonts w:ascii="Times New Roman" w:eastAsia="Times New Roman" w:hAnsi="Times New Roman" w:cs="Times New Roman"/>
          <w:sz w:val="28"/>
          <w:szCs w:val="28"/>
          <w:lang w:eastAsia="ru-RU"/>
        </w:rPr>
        <w:t xml:space="preserve"> </w:t>
      </w:r>
      <w:r w:rsidRPr="00A41988">
        <w:rPr>
          <w:rFonts w:ascii="Times New Roman" w:eastAsia="Times New Roman" w:hAnsi="Times New Roman" w:cs="Times New Roman"/>
          <w:sz w:val="28"/>
          <w:szCs w:val="28"/>
          <w:lang w:val="en-US" w:eastAsia="ru-RU"/>
        </w:rPr>
        <w:t>Roman</w:t>
      </w:r>
      <w:r w:rsidRPr="00A41988">
        <w:rPr>
          <w:rFonts w:ascii="Times New Roman" w:eastAsia="Times New Roman" w:hAnsi="Times New Roman" w:cs="Times New Roman"/>
          <w:sz w:val="28"/>
          <w:szCs w:val="28"/>
          <w:lang w:eastAsia="ru-RU"/>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4847F20A" w14:textId="77777777" w:rsidR="00A41988" w:rsidRPr="00A41988" w:rsidRDefault="00A41988" w:rsidP="00A41988">
      <w:pPr>
        <w:tabs>
          <w:tab w:val="left" w:pos="142"/>
          <w:tab w:val="left" w:pos="72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0B1D32EB"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Общая оценка за доклад учитывает содержание, выступление, а также ответы на вопросы.</w:t>
      </w:r>
    </w:p>
    <w:p w14:paraId="7A370735"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Методические рекомендации по работе с литературой</w:t>
      </w:r>
    </w:p>
    <w:p w14:paraId="2C1C720B"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5A4FD827"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К каждой теме учебной дисциплины подобрана основная и дополнительная литература.</w:t>
      </w:r>
    </w:p>
    <w:p w14:paraId="442426EF"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Основная литература - это учебники и учебные пособия.</w:t>
      </w:r>
    </w:p>
    <w:p w14:paraId="39F685B4"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41740CED"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Рекомендации студенту:</w:t>
      </w:r>
    </w:p>
    <w:p w14:paraId="1C20C554"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303EEA34" w14:textId="77777777" w:rsidR="00A41988" w:rsidRPr="00A41988" w:rsidRDefault="00A41988" w:rsidP="00A41988">
      <w:pPr>
        <w:tabs>
          <w:tab w:val="left" w:pos="142"/>
          <w:tab w:val="left" w:pos="72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78AB99B0" w14:textId="77777777" w:rsidR="00A41988" w:rsidRPr="00A41988" w:rsidRDefault="00A41988" w:rsidP="00A41988">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lastRenderedPageBreak/>
        <w:t>-</w:t>
      </w:r>
      <w:r w:rsidRPr="00A41988">
        <w:rPr>
          <w:rFonts w:ascii="Times New Roman" w:eastAsia="Times New Roman" w:hAnsi="Times New Roman" w:cs="Times New Roman"/>
          <w:sz w:val="28"/>
          <w:szCs w:val="28"/>
          <w:lang w:eastAsia="ru-RU"/>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6A33FC1B" w14:textId="77777777" w:rsidR="00A41988" w:rsidRPr="00A41988" w:rsidRDefault="00A41988" w:rsidP="00A41988">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675B8BB8" w14:textId="77777777" w:rsidR="00A41988" w:rsidRPr="00A41988" w:rsidRDefault="00A41988" w:rsidP="00A41988">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p>
    <w:p w14:paraId="3E0C11F9" w14:textId="56CD31F0" w:rsidR="00A41988" w:rsidRPr="005E0903" w:rsidRDefault="005E0903" w:rsidP="00CA710D">
      <w:pPr>
        <w:pStyle w:val="1"/>
        <w:jc w:val="both"/>
        <w:rPr>
          <w:rFonts w:ascii="Times New Roman" w:eastAsia="Calibri" w:hAnsi="Times New Roman" w:cs="Times New Roman"/>
          <w:b/>
          <w:color w:val="auto"/>
          <w:sz w:val="28"/>
          <w:szCs w:val="28"/>
        </w:rPr>
      </w:pPr>
      <w:bookmarkStart w:id="34" w:name="_Toc153019300"/>
      <w:bookmarkEnd w:id="29"/>
      <w:bookmarkEnd w:id="30"/>
      <w:r>
        <w:rPr>
          <w:rFonts w:ascii="Times New Roman" w:eastAsia="Calibri" w:hAnsi="Times New Roman" w:cs="Times New Roman"/>
          <w:b/>
          <w:color w:val="auto"/>
          <w:sz w:val="28"/>
          <w:szCs w:val="28"/>
        </w:rPr>
        <w:t xml:space="preserve">11. </w:t>
      </w:r>
      <w:r w:rsidR="00A41988" w:rsidRPr="005E0903">
        <w:rPr>
          <w:rFonts w:ascii="Times New Roman" w:eastAsia="Calibri" w:hAnsi="Times New Roman" w:cs="Times New Roman"/>
          <w:b/>
          <w:color w:val="auto"/>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4"/>
      <w:r w:rsidR="00A41988" w:rsidRPr="005E0903">
        <w:rPr>
          <w:rFonts w:ascii="Times New Roman" w:eastAsia="Calibri" w:hAnsi="Times New Roman" w:cs="Times New Roman"/>
          <w:b/>
          <w:color w:val="auto"/>
          <w:sz w:val="28"/>
          <w:szCs w:val="28"/>
        </w:rPr>
        <w:t xml:space="preserve"> </w:t>
      </w:r>
    </w:p>
    <w:p w14:paraId="701A4828" w14:textId="77777777" w:rsidR="00A41988" w:rsidRPr="005E0903" w:rsidRDefault="00A41988" w:rsidP="005E0903">
      <w:pPr>
        <w:rPr>
          <w:rFonts w:ascii="Times New Roman" w:eastAsia="Calibri" w:hAnsi="Times New Roman" w:cs="Times New Roman"/>
          <w:b/>
          <w:sz w:val="28"/>
          <w:szCs w:val="28"/>
        </w:rPr>
      </w:pPr>
      <w:r w:rsidRPr="005E0903">
        <w:rPr>
          <w:rFonts w:ascii="Times New Roman" w:eastAsia="Calibri" w:hAnsi="Times New Roman" w:cs="Times New Roman"/>
          <w:b/>
          <w:sz w:val="28"/>
          <w:szCs w:val="28"/>
        </w:rPr>
        <w:t>11. 1. Комплект лицензионного программного обеспечения:</w:t>
      </w:r>
    </w:p>
    <w:p w14:paraId="3B4F2A68" w14:textId="630B262B" w:rsidR="00A41988" w:rsidRPr="00123CAB" w:rsidRDefault="00A41988" w:rsidP="00CA710D">
      <w:pPr>
        <w:widowControl w:val="0"/>
        <w:shd w:val="clear" w:color="auto" w:fill="FFFFFF"/>
        <w:tabs>
          <w:tab w:val="left" w:pos="442"/>
        </w:tabs>
        <w:autoSpaceDE w:val="0"/>
        <w:autoSpaceDN w:val="0"/>
        <w:adjustRightInd w:val="0"/>
        <w:spacing w:after="0" w:line="240" w:lineRule="auto"/>
        <w:ind w:left="709" w:right="11"/>
        <w:rPr>
          <w:rFonts w:ascii="Times New Roman" w:eastAsia="Calibri" w:hAnsi="Times New Roman" w:cs="Times New Roman"/>
          <w:bCs/>
          <w:color w:val="000000"/>
          <w:sz w:val="28"/>
          <w:szCs w:val="28"/>
          <w:lang w:eastAsia="ru-RU"/>
        </w:rPr>
      </w:pPr>
      <w:r w:rsidRPr="00123CAB">
        <w:rPr>
          <w:rFonts w:ascii="Times New Roman" w:eastAsia="Calibri" w:hAnsi="Times New Roman" w:cs="Times New Roman"/>
          <w:bCs/>
          <w:color w:val="000000"/>
          <w:sz w:val="28"/>
          <w:szCs w:val="28"/>
          <w:lang w:eastAsia="ru-RU"/>
        </w:rPr>
        <w:t xml:space="preserve">1. </w:t>
      </w:r>
      <w:r w:rsidR="00926BAA" w:rsidRPr="00B46ED6">
        <w:rPr>
          <w:rFonts w:ascii="Times New Roman" w:eastAsia="Calibri" w:hAnsi="Times New Roman" w:cs="Times New Roman"/>
          <w:bCs/>
          <w:color w:val="000000"/>
          <w:sz w:val="28"/>
          <w:szCs w:val="28"/>
          <w:lang w:val="en-US" w:eastAsia="ru-RU"/>
        </w:rPr>
        <w:t>Astra</w:t>
      </w:r>
      <w:r w:rsidR="00926BAA" w:rsidRPr="00123CAB">
        <w:rPr>
          <w:rFonts w:ascii="Times New Roman" w:eastAsia="Calibri" w:hAnsi="Times New Roman" w:cs="Times New Roman"/>
          <w:bCs/>
          <w:color w:val="000000"/>
          <w:sz w:val="28"/>
          <w:szCs w:val="28"/>
          <w:lang w:eastAsia="ru-RU"/>
        </w:rPr>
        <w:t xml:space="preserve"> </w:t>
      </w:r>
      <w:r w:rsidR="00926BAA" w:rsidRPr="00B46ED6">
        <w:rPr>
          <w:rFonts w:ascii="Times New Roman" w:eastAsia="Calibri" w:hAnsi="Times New Roman" w:cs="Times New Roman"/>
          <w:bCs/>
          <w:color w:val="000000"/>
          <w:sz w:val="28"/>
          <w:szCs w:val="28"/>
          <w:lang w:val="en-US" w:eastAsia="ru-RU"/>
        </w:rPr>
        <w:t>Linux</w:t>
      </w:r>
      <w:r w:rsidR="00926BAA" w:rsidRPr="00123CAB">
        <w:rPr>
          <w:rFonts w:ascii="Times New Roman" w:eastAsia="Calibri" w:hAnsi="Times New Roman" w:cs="Times New Roman"/>
          <w:bCs/>
          <w:color w:val="000000"/>
          <w:sz w:val="28"/>
          <w:szCs w:val="28"/>
          <w:lang w:eastAsia="ru-RU"/>
        </w:rPr>
        <w:t xml:space="preserve">, </w:t>
      </w:r>
      <w:r w:rsidR="00926BAA" w:rsidRPr="00B46ED6">
        <w:rPr>
          <w:rFonts w:ascii="Times New Roman" w:eastAsia="Calibri" w:hAnsi="Times New Roman" w:cs="Times New Roman"/>
          <w:bCs/>
          <w:color w:val="000000"/>
          <w:sz w:val="28"/>
          <w:szCs w:val="28"/>
          <w:lang w:val="en-US" w:eastAsia="ru-RU"/>
        </w:rPr>
        <w:t>Libre</w:t>
      </w:r>
      <w:r w:rsidR="00926BAA" w:rsidRPr="00123CAB">
        <w:rPr>
          <w:rFonts w:ascii="Times New Roman" w:eastAsia="Calibri" w:hAnsi="Times New Roman" w:cs="Times New Roman"/>
          <w:bCs/>
          <w:color w:val="000000"/>
          <w:sz w:val="28"/>
          <w:szCs w:val="28"/>
          <w:lang w:eastAsia="ru-RU"/>
        </w:rPr>
        <w:t xml:space="preserve"> </w:t>
      </w:r>
      <w:r w:rsidR="00926BAA" w:rsidRPr="00B46ED6">
        <w:rPr>
          <w:rFonts w:ascii="Times New Roman" w:eastAsia="Calibri" w:hAnsi="Times New Roman" w:cs="Times New Roman"/>
          <w:bCs/>
          <w:color w:val="000000"/>
          <w:sz w:val="28"/>
          <w:szCs w:val="28"/>
          <w:lang w:val="en-US" w:eastAsia="ru-RU"/>
        </w:rPr>
        <w:t>Office</w:t>
      </w:r>
      <w:r w:rsidR="00926BAA" w:rsidRPr="00123CAB">
        <w:rPr>
          <w:rFonts w:ascii="Times New Roman" w:eastAsia="Calibri" w:hAnsi="Times New Roman" w:cs="Times New Roman"/>
          <w:bCs/>
          <w:color w:val="000000"/>
          <w:sz w:val="28"/>
          <w:szCs w:val="28"/>
          <w:lang w:eastAsia="ru-RU"/>
        </w:rPr>
        <w:t>.</w:t>
      </w:r>
    </w:p>
    <w:p w14:paraId="04510721" w14:textId="12D244DD" w:rsidR="00A41988" w:rsidRPr="00123CAB" w:rsidRDefault="00A41988" w:rsidP="00CA710D">
      <w:pPr>
        <w:widowControl w:val="0"/>
        <w:shd w:val="clear" w:color="auto" w:fill="FFFFFF"/>
        <w:tabs>
          <w:tab w:val="left" w:pos="442"/>
        </w:tabs>
        <w:autoSpaceDE w:val="0"/>
        <w:autoSpaceDN w:val="0"/>
        <w:adjustRightInd w:val="0"/>
        <w:spacing w:after="0" w:line="240" w:lineRule="auto"/>
        <w:ind w:left="709" w:right="11"/>
        <w:rPr>
          <w:rFonts w:ascii="Times New Roman" w:eastAsia="Calibri" w:hAnsi="Times New Roman" w:cs="Times New Roman"/>
          <w:bCs/>
          <w:color w:val="000000"/>
          <w:sz w:val="28"/>
          <w:szCs w:val="28"/>
          <w:lang w:eastAsia="ru-RU"/>
        </w:rPr>
      </w:pPr>
      <w:r w:rsidRPr="00123CAB">
        <w:rPr>
          <w:rFonts w:ascii="Times New Roman" w:eastAsia="Calibri" w:hAnsi="Times New Roman" w:cs="Times New Roman"/>
          <w:bCs/>
          <w:color w:val="000000"/>
          <w:sz w:val="28"/>
          <w:szCs w:val="28"/>
          <w:lang w:eastAsia="ru-RU"/>
        </w:rPr>
        <w:t xml:space="preserve">2. </w:t>
      </w:r>
      <w:r w:rsidRPr="005E0903">
        <w:rPr>
          <w:rFonts w:ascii="Times New Roman" w:eastAsia="Calibri" w:hAnsi="Times New Roman" w:cs="Times New Roman"/>
          <w:bCs/>
          <w:color w:val="000000"/>
          <w:sz w:val="28"/>
          <w:szCs w:val="28"/>
          <w:lang w:eastAsia="ru-RU"/>
        </w:rPr>
        <w:t>Антивирус</w:t>
      </w:r>
      <w:r w:rsidRPr="00123CAB">
        <w:rPr>
          <w:rFonts w:ascii="Times New Roman" w:eastAsia="Calibri" w:hAnsi="Times New Roman" w:cs="Times New Roman"/>
          <w:bCs/>
          <w:color w:val="000000"/>
          <w:sz w:val="28"/>
          <w:szCs w:val="28"/>
          <w:lang w:eastAsia="ru-RU"/>
        </w:rPr>
        <w:t xml:space="preserve"> </w:t>
      </w:r>
      <w:r w:rsidRPr="00B46ED6">
        <w:rPr>
          <w:rFonts w:ascii="Times New Roman" w:eastAsia="Calibri" w:hAnsi="Times New Roman" w:cs="Times New Roman"/>
          <w:bCs/>
          <w:color w:val="000000"/>
          <w:sz w:val="28"/>
          <w:szCs w:val="28"/>
          <w:lang w:val="en-US" w:eastAsia="ru-RU"/>
        </w:rPr>
        <w:t>Kaspersky</w:t>
      </w:r>
      <w:r w:rsidRPr="00123CAB">
        <w:rPr>
          <w:rFonts w:ascii="Times New Roman" w:eastAsia="Calibri" w:hAnsi="Times New Roman" w:cs="Times New Roman"/>
          <w:bCs/>
          <w:color w:val="000000"/>
          <w:sz w:val="28"/>
          <w:szCs w:val="28"/>
          <w:lang w:eastAsia="ru-RU"/>
        </w:rPr>
        <w:t>.</w:t>
      </w:r>
    </w:p>
    <w:p w14:paraId="338B3735" w14:textId="77777777" w:rsidR="00A41988" w:rsidRPr="005E0903" w:rsidRDefault="00A41988" w:rsidP="005E0903">
      <w:pPr>
        <w:rPr>
          <w:rFonts w:ascii="Times New Roman" w:eastAsia="Calibri" w:hAnsi="Times New Roman" w:cs="Times New Roman"/>
          <w:b/>
          <w:sz w:val="28"/>
          <w:szCs w:val="28"/>
          <w:lang w:eastAsia="ru-RU"/>
        </w:rPr>
      </w:pPr>
      <w:r w:rsidRPr="005E0903">
        <w:rPr>
          <w:rFonts w:ascii="Times New Roman" w:eastAsia="Calibri" w:hAnsi="Times New Roman" w:cs="Times New Roman"/>
          <w:b/>
          <w:sz w:val="28"/>
          <w:szCs w:val="28"/>
          <w:lang w:eastAsia="ru-RU"/>
        </w:rPr>
        <w:t>11.2. Современные профессиональные базы данных и информационные справочные системы</w:t>
      </w:r>
    </w:p>
    <w:p w14:paraId="7ED1CB42" w14:textId="77777777" w:rsidR="00A41988" w:rsidRPr="00A41988" w:rsidRDefault="00A41988" w:rsidP="00CA710D">
      <w:pPr>
        <w:widowControl w:val="0"/>
        <w:shd w:val="clear" w:color="auto" w:fill="FFFFFF"/>
        <w:tabs>
          <w:tab w:val="left" w:pos="442"/>
        </w:tabs>
        <w:autoSpaceDE w:val="0"/>
        <w:autoSpaceDN w:val="0"/>
        <w:adjustRightInd w:val="0"/>
        <w:spacing w:after="0" w:line="240" w:lineRule="auto"/>
        <w:ind w:left="709" w:right="11"/>
        <w:rPr>
          <w:rFonts w:ascii="Times New Roman" w:eastAsia="Calibri" w:hAnsi="Times New Roman" w:cs="Times New Roman"/>
          <w:bCs/>
          <w:color w:val="000000"/>
          <w:sz w:val="28"/>
          <w:szCs w:val="28"/>
          <w:lang w:eastAsia="ru-RU"/>
        </w:rPr>
      </w:pPr>
      <w:r w:rsidRPr="00A41988">
        <w:rPr>
          <w:rFonts w:ascii="Times New Roman" w:eastAsia="Calibri" w:hAnsi="Times New Roman" w:cs="Times New Roman"/>
          <w:bCs/>
          <w:color w:val="000000"/>
          <w:sz w:val="28"/>
          <w:szCs w:val="28"/>
          <w:lang w:eastAsia="ru-RU"/>
        </w:rPr>
        <w:t>1. Информационно-правовая система «Гарант»</w:t>
      </w:r>
    </w:p>
    <w:p w14:paraId="516FAF77" w14:textId="77777777" w:rsidR="00A41988" w:rsidRPr="00A41988" w:rsidRDefault="00A41988" w:rsidP="00CA710D">
      <w:pPr>
        <w:widowControl w:val="0"/>
        <w:shd w:val="clear" w:color="auto" w:fill="FFFFFF"/>
        <w:tabs>
          <w:tab w:val="left" w:pos="442"/>
        </w:tabs>
        <w:autoSpaceDE w:val="0"/>
        <w:autoSpaceDN w:val="0"/>
        <w:adjustRightInd w:val="0"/>
        <w:spacing w:after="0" w:line="240" w:lineRule="auto"/>
        <w:ind w:left="709" w:right="11"/>
        <w:rPr>
          <w:rFonts w:ascii="Times New Roman" w:eastAsia="Calibri" w:hAnsi="Times New Roman" w:cs="Times New Roman"/>
          <w:bCs/>
          <w:color w:val="000000"/>
          <w:sz w:val="28"/>
          <w:szCs w:val="28"/>
          <w:lang w:eastAsia="ru-RU"/>
        </w:rPr>
      </w:pPr>
      <w:r w:rsidRPr="00A41988">
        <w:rPr>
          <w:rFonts w:ascii="Times New Roman" w:eastAsia="Calibri" w:hAnsi="Times New Roman" w:cs="Times New Roman"/>
          <w:bCs/>
          <w:color w:val="000000"/>
          <w:sz w:val="28"/>
          <w:szCs w:val="28"/>
          <w:lang w:eastAsia="ru-RU"/>
        </w:rPr>
        <w:t>2. Информационно-правовая система «Консультант Плюс»</w:t>
      </w:r>
    </w:p>
    <w:p w14:paraId="7C6557ED" w14:textId="079ED5D3" w:rsidR="00A41988" w:rsidRPr="00E110FA" w:rsidRDefault="00556BFD" w:rsidP="00CA710D">
      <w:pPr>
        <w:widowControl w:val="0"/>
        <w:shd w:val="clear" w:color="auto" w:fill="FFFFFF"/>
        <w:tabs>
          <w:tab w:val="left" w:pos="442"/>
        </w:tabs>
        <w:autoSpaceDE w:val="0"/>
        <w:autoSpaceDN w:val="0"/>
        <w:adjustRightInd w:val="0"/>
        <w:spacing w:after="0" w:line="240" w:lineRule="auto"/>
        <w:ind w:left="709" w:right="11"/>
        <w:rPr>
          <w:rFonts w:ascii="Times New Roman" w:eastAsia="Calibri" w:hAnsi="Times New Roman" w:cs="Times New Roman"/>
          <w:bCs/>
          <w:color w:val="000000"/>
          <w:sz w:val="28"/>
          <w:szCs w:val="28"/>
          <w:lang w:eastAsia="ru-RU"/>
        </w:rPr>
      </w:pPr>
      <w:r>
        <w:rPr>
          <w:rFonts w:ascii="Times New Roman" w:eastAsia="Calibri" w:hAnsi="Times New Roman" w:cs="Times New Roman"/>
          <w:bCs/>
          <w:color w:val="000000"/>
          <w:sz w:val="28"/>
          <w:szCs w:val="28"/>
          <w:lang w:eastAsia="ru-RU"/>
        </w:rPr>
        <w:t>3</w:t>
      </w:r>
      <w:r w:rsidR="00A41988" w:rsidRPr="00A41988">
        <w:rPr>
          <w:rFonts w:ascii="Times New Roman" w:eastAsia="Calibri" w:hAnsi="Times New Roman" w:cs="Times New Roman"/>
          <w:bCs/>
          <w:color w:val="000000"/>
          <w:sz w:val="28"/>
          <w:szCs w:val="28"/>
          <w:lang w:eastAsia="ru-RU"/>
        </w:rPr>
        <w:t>. Система комплексного раскрытия информации «СКРИН» -</w:t>
      </w:r>
      <w:r w:rsidR="00A41988" w:rsidRPr="00A41988">
        <w:rPr>
          <w:rFonts w:ascii="Times New Roman" w:eastAsia="Calibri" w:hAnsi="Times New Roman" w:cs="Times New Roman"/>
          <w:bCs/>
          <w:color w:val="000000"/>
          <w:sz w:val="28"/>
          <w:szCs w:val="28"/>
          <w:lang w:val="en-US" w:eastAsia="ru-RU"/>
        </w:rPr>
        <w:t>http</w:t>
      </w:r>
      <w:r w:rsidR="00A41988" w:rsidRPr="00A41988">
        <w:rPr>
          <w:rFonts w:ascii="Times New Roman" w:eastAsia="Calibri" w:hAnsi="Times New Roman" w:cs="Times New Roman"/>
          <w:bCs/>
          <w:color w:val="000000"/>
          <w:sz w:val="28"/>
          <w:szCs w:val="28"/>
          <w:lang w:eastAsia="ru-RU"/>
        </w:rPr>
        <w:t>://</w:t>
      </w:r>
      <w:r w:rsidR="00A41988" w:rsidRPr="00A41988">
        <w:rPr>
          <w:rFonts w:ascii="Times New Roman" w:eastAsia="Calibri" w:hAnsi="Times New Roman" w:cs="Times New Roman"/>
          <w:bCs/>
          <w:color w:val="000000"/>
          <w:sz w:val="28"/>
          <w:szCs w:val="28"/>
          <w:lang w:val="en-US" w:eastAsia="ru-RU"/>
        </w:rPr>
        <w:t>www</w:t>
      </w:r>
      <w:r w:rsidR="00A41988" w:rsidRPr="00A41988">
        <w:rPr>
          <w:rFonts w:ascii="Times New Roman" w:eastAsia="Calibri" w:hAnsi="Times New Roman" w:cs="Times New Roman"/>
          <w:bCs/>
          <w:color w:val="000000"/>
          <w:sz w:val="28"/>
          <w:szCs w:val="28"/>
          <w:lang w:eastAsia="ru-RU"/>
        </w:rPr>
        <w:t>.</w:t>
      </w:r>
      <w:r w:rsidR="00A41988" w:rsidRPr="00A41988">
        <w:rPr>
          <w:rFonts w:ascii="Times New Roman" w:eastAsia="Calibri" w:hAnsi="Times New Roman" w:cs="Times New Roman"/>
          <w:bCs/>
          <w:color w:val="000000"/>
          <w:sz w:val="28"/>
          <w:szCs w:val="28"/>
          <w:lang w:val="en-US" w:eastAsia="ru-RU"/>
        </w:rPr>
        <w:t>skrin</w:t>
      </w:r>
      <w:r w:rsidR="00A41988" w:rsidRPr="00A41988">
        <w:rPr>
          <w:rFonts w:ascii="Times New Roman" w:eastAsia="Calibri" w:hAnsi="Times New Roman" w:cs="Times New Roman"/>
          <w:bCs/>
          <w:color w:val="000000"/>
          <w:sz w:val="28"/>
          <w:szCs w:val="28"/>
          <w:lang w:eastAsia="ru-RU"/>
        </w:rPr>
        <w:t>.</w:t>
      </w:r>
      <w:r w:rsidR="00A41988" w:rsidRPr="00A41988">
        <w:rPr>
          <w:rFonts w:ascii="Times New Roman" w:eastAsia="Calibri" w:hAnsi="Times New Roman" w:cs="Times New Roman"/>
          <w:bCs/>
          <w:color w:val="000000"/>
          <w:sz w:val="28"/>
          <w:szCs w:val="28"/>
          <w:lang w:val="en-US" w:eastAsia="ru-RU"/>
        </w:rPr>
        <w:t>ru</w:t>
      </w:r>
    </w:p>
    <w:p w14:paraId="0DEA885A" w14:textId="77777777" w:rsidR="00430EA3" w:rsidRPr="00EE03D8" w:rsidRDefault="00430EA3" w:rsidP="00CA710D">
      <w:pPr>
        <w:widowControl w:val="0"/>
        <w:autoSpaceDE w:val="0"/>
        <w:autoSpaceDN w:val="0"/>
        <w:adjustRightInd w:val="0"/>
        <w:spacing w:after="0" w:line="240" w:lineRule="auto"/>
        <w:ind w:left="426"/>
        <w:contextualSpacing/>
        <w:jc w:val="both"/>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7. Программный пакет для статистического анализа «</w:t>
      </w:r>
      <w:r w:rsidRPr="00EE03D8">
        <w:rPr>
          <w:rFonts w:asciiTheme="majorBidi" w:eastAsia="Calibri" w:hAnsiTheme="majorBidi" w:cstheme="majorBidi"/>
          <w:sz w:val="28"/>
          <w:szCs w:val="28"/>
          <w:lang w:val="en-US"/>
        </w:rPr>
        <w:t>Statistica</w:t>
      </w:r>
      <w:r w:rsidRPr="00EE03D8">
        <w:rPr>
          <w:rFonts w:asciiTheme="majorBidi" w:eastAsia="Calibri" w:hAnsiTheme="majorBidi" w:cstheme="majorBidi"/>
          <w:sz w:val="28"/>
          <w:szCs w:val="28"/>
        </w:rPr>
        <w:t>»;</w:t>
      </w:r>
    </w:p>
    <w:p w14:paraId="797D8BF4" w14:textId="77777777" w:rsidR="00430EA3" w:rsidRPr="00EE03D8" w:rsidRDefault="00430EA3" w:rsidP="00CA710D">
      <w:pPr>
        <w:widowControl w:val="0"/>
        <w:autoSpaceDE w:val="0"/>
        <w:autoSpaceDN w:val="0"/>
        <w:adjustRightInd w:val="0"/>
        <w:spacing w:after="0" w:line="240" w:lineRule="auto"/>
        <w:ind w:left="426"/>
        <w:contextualSpacing/>
        <w:jc w:val="both"/>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8. Прикладной программный пакет для эконометрического моделирования «</w:t>
      </w:r>
      <w:r w:rsidRPr="00EE03D8">
        <w:rPr>
          <w:rFonts w:asciiTheme="majorBidi" w:eastAsia="Calibri" w:hAnsiTheme="majorBidi" w:cstheme="majorBidi"/>
          <w:sz w:val="28"/>
          <w:szCs w:val="28"/>
          <w:lang w:val="en-US"/>
        </w:rPr>
        <w:t>Gretl</w:t>
      </w:r>
      <w:r w:rsidRPr="00EE03D8">
        <w:rPr>
          <w:rFonts w:asciiTheme="majorBidi" w:eastAsia="Calibri" w:hAnsiTheme="majorBidi" w:cstheme="majorBidi"/>
          <w:sz w:val="28"/>
          <w:szCs w:val="28"/>
        </w:rPr>
        <w:t>»;</w:t>
      </w:r>
    </w:p>
    <w:p w14:paraId="606F16BC" w14:textId="77777777" w:rsidR="00430EA3" w:rsidRDefault="00430EA3" w:rsidP="00CA710D">
      <w:pPr>
        <w:widowControl w:val="0"/>
        <w:autoSpaceDE w:val="0"/>
        <w:autoSpaceDN w:val="0"/>
        <w:adjustRightInd w:val="0"/>
        <w:spacing w:after="0" w:line="240" w:lineRule="auto"/>
        <w:ind w:left="426"/>
        <w:contextualSpacing/>
        <w:jc w:val="both"/>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9. Среда моделирования «</w:t>
      </w:r>
      <w:r w:rsidRPr="00EE03D8">
        <w:rPr>
          <w:rFonts w:asciiTheme="majorBidi" w:eastAsia="Calibri" w:hAnsiTheme="majorBidi" w:cstheme="majorBidi"/>
          <w:sz w:val="28"/>
          <w:szCs w:val="28"/>
          <w:lang w:val="en-US"/>
        </w:rPr>
        <w:t>MatLab</w:t>
      </w:r>
      <w:r w:rsidRPr="00EE03D8">
        <w:rPr>
          <w:rFonts w:asciiTheme="majorBidi" w:eastAsia="Calibri" w:hAnsiTheme="majorBidi" w:cstheme="majorBidi"/>
          <w:sz w:val="28"/>
          <w:szCs w:val="28"/>
        </w:rPr>
        <w:t>».</w:t>
      </w:r>
    </w:p>
    <w:p w14:paraId="4B2EAB21" w14:textId="77777777" w:rsidR="00CA710D" w:rsidRPr="00CA710D" w:rsidRDefault="00CA710D" w:rsidP="005E0903">
      <w:pPr>
        <w:rPr>
          <w:rFonts w:ascii="Times New Roman" w:eastAsia="Calibri" w:hAnsi="Times New Roman" w:cs="Times New Roman"/>
          <w:b/>
          <w:sz w:val="8"/>
          <w:szCs w:val="8"/>
          <w:lang w:eastAsia="ru-RU"/>
        </w:rPr>
      </w:pPr>
    </w:p>
    <w:p w14:paraId="56EB26A4" w14:textId="06822E16" w:rsidR="00A41988" w:rsidRPr="005E0903" w:rsidRDefault="00A41988" w:rsidP="005E0903">
      <w:pPr>
        <w:rPr>
          <w:rFonts w:ascii="Times New Roman" w:eastAsia="Calibri" w:hAnsi="Times New Roman" w:cs="Times New Roman"/>
          <w:b/>
          <w:sz w:val="28"/>
          <w:szCs w:val="28"/>
          <w:lang w:eastAsia="ru-RU"/>
        </w:rPr>
      </w:pPr>
      <w:r w:rsidRPr="005E0903">
        <w:rPr>
          <w:rFonts w:ascii="Times New Roman" w:eastAsia="Calibri" w:hAnsi="Times New Roman" w:cs="Times New Roman"/>
          <w:b/>
          <w:sz w:val="28"/>
          <w:szCs w:val="28"/>
          <w:lang w:eastAsia="ru-RU"/>
        </w:rPr>
        <w:t>11.3. Сертифицированные программные и аппаратные средства защиты информации</w:t>
      </w:r>
    </w:p>
    <w:p w14:paraId="1636520C" w14:textId="77777777" w:rsidR="00A41988" w:rsidRPr="00A41988" w:rsidRDefault="00A41988" w:rsidP="00A41988">
      <w:pPr>
        <w:widowControl w:val="0"/>
        <w:autoSpaceDE w:val="0"/>
        <w:autoSpaceDN w:val="0"/>
        <w:adjustRightInd w:val="0"/>
        <w:spacing w:after="200" w:line="276" w:lineRule="auto"/>
        <w:ind w:firstLine="709"/>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Не предусмотрен.</w:t>
      </w:r>
    </w:p>
    <w:p w14:paraId="04DF99EE" w14:textId="446E2ED9" w:rsidR="00A41988" w:rsidRPr="005E0903" w:rsidRDefault="00A41988" w:rsidP="00D44CE3">
      <w:pPr>
        <w:pStyle w:val="1"/>
        <w:numPr>
          <w:ilvl w:val="0"/>
          <w:numId w:val="12"/>
        </w:numPr>
        <w:rPr>
          <w:rFonts w:ascii="Times New Roman" w:eastAsia="Calibri" w:hAnsi="Times New Roman" w:cs="Times New Roman"/>
          <w:b/>
          <w:color w:val="auto"/>
          <w:sz w:val="28"/>
          <w:szCs w:val="28"/>
        </w:rPr>
      </w:pPr>
      <w:bookmarkStart w:id="35" w:name="_Toc153019301"/>
      <w:r w:rsidRPr="005E0903">
        <w:rPr>
          <w:rFonts w:ascii="Times New Roman" w:eastAsia="Calibri" w:hAnsi="Times New Roman" w:cs="Times New Roman"/>
          <w:b/>
          <w:color w:val="auto"/>
          <w:sz w:val="28"/>
          <w:szCs w:val="28"/>
        </w:rPr>
        <w:t>Описание материально-технической базы, необходимой для осуществления образовательного процесса по дисциплине</w:t>
      </w:r>
      <w:bookmarkEnd w:id="35"/>
    </w:p>
    <w:p w14:paraId="398086BD" w14:textId="77777777" w:rsidR="005322FE" w:rsidRDefault="005322FE" w:rsidP="005322FE">
      <w:pPr>
        <w:widowControl w:val="0"/>
        <w:autoSpaceDE w:val="0"/>
        <w:autoSpaceDN w:val="0"/>
        <w:adjustRightInd w:val="0"/>
        <w:spacing w:after="200" w:line="276" w:lineRule="auto"/>
        <w:ind w:firstLine="709"/>
        <w:rPr>
          <w:rFonts w:asciiTheme="majorBidi" w:eastAsia="Calibri" w:hAnsiTheme="majorBidi" w:cstheme="majorBidi"/>
          <w:sz w:val="28"/>
          <w:szCs w:val="28"/>
        </w:rPr>
      </w:pPr>
    </w:p>
    <w:p w14:paraId="6BD6C7F4" w14:textId="6184AA27" w:rsidR="00A41988" w:rsidRPr="003F35B8" w:rsidRDefault="005322FE" w:rsidP="005322FE">
      <w:pPr>
        <w:widowControl w:val="0"/>
        <w:autoSpaceDE w:val="0"/>
        <w:autoSpaceDN w:val="0"/>
        <w:adjustRightInd w:val="0"/>
        <w:spacing w:after="200" w:line="276" w:lineRule="auto"/>
        <w:ind w:firstLine="709"/>
        <w:rPr>
          <w:rFonts w:ascii="Times New Roman" w:eastAsia="Calibri" w:hAnsi="Times New Roman" w:cs="Times New Roman"/>
          <w:sz w:val="28"/>
          <w:szCs w:val="28"/>
          <w:lang w:eastAsia="ru-RU"/>
        </w:rPr>
      </w:pPr>
      <w:r w:rsidRPr="00EE03D8">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r>
        <w:rPr>
          <w:rFonts w:asciiTheme="majorBidi" w:eastAsia="Calibri" w:hAnsiTheme="majorBidi" w:cstheme="majorBidi"/>
          <w:sz w:val="28"/>
          <w:szCs w:val="28"/>
        </w:rPr>
        <w:t xml:space="preserve"> с доступом в сеть интернет, возможностью групповой работы в общих документах.</w:t>
      </w:r>
    </w:p>
    <w:sectPr w:rsidR="00A41988" w:rsidRPr="003F35B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48206A" w14:textId="77777777" w:rsidR="00DD53BF" w:rsidRDefault="00DD53BF" w:rsidP="00837835">
      <w:pPr>
        <w:spacing w:after="0" w:line="240" w:lineRule="auto"/>
      </w:pPr>
      <w:r>
        <w:separator/>
      </w:r>
    </w:p>
  </w:endnote>
  <w:endnote w:type="continuationSeparator" w:id="0">
    <w:p w14:paraId="1CEA060A" w14:textId="77777777" w:rsidR="00DD53BF" w:rsidRDefault="00DD53BF" w:rsidP="008378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085700"/>
      <w:docPartObj>
        <w:docPartGallery w:val="Page Numbers (Bottom of Page)"/>
        <w:docPartUnique/>
      </w:docPartObj>
    </w:sdtPr>
    <w:sdtEndPr/>
    <w:sdtContent>
      <w:p w14:paraId="590CD69B" w14:textId="5548BFCB" w:rsidR="00921E51" w:rsidRDefault="00921E51" w:rsidP="003133EE">
        <w:pPr>
          <w:pStyle w:val="a8"/>
          <w:jc w:val="center"/>
        </w:pPr>
        <w:r>
          <w:fldChar w:fldCharType="begin"/>
        </w:r>
        <w:r>
          <w:instrText>PAGE   \* MERGEFORMAT</w:instrText>
        </w:r>
        <w:r>
          <w:fldChar w:fldCharType="separate"/>
        </w:r>
        <w:r w:rsidR="00391509">
          <w:rPr>
            <w:noProof/>
          </w:rPr>
          <w:t>21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DBE388" w14:textId="77777777" w:rsidR="00DD53BF" w:rsidRDefault="00DD53BF" w:rsidP="00837835">
      <w:pPr>
        <w:spacing w:after="0" w:line="240" w:lineRule="auto"/>
      </w:pPr>
      <w:r>
        <w:separator/>
      </w:r>
    </w:p>
  </w:footnote>
  <w:footnote w:type="continuationSeparator" w:id="0">
    <w:p w14:paraId="07EE48B3" w14:textId="77777777" w:rsidR="00DD53BF" w:rsidRDefault="00DD53BF" w:rsidP="008378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13F7F95"/>
    <w:multiLevelType w:val="hybridMultilevel"/>
    <w:tmpl w:val="BE86B910"/>
    <w:lvl w:ilvl="0" w:tplc="940296D4">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2" w15:restartNumberingAfterBreak="0">
    <w:nsid w:val="019568F7"/>
    <w:multiLevelType w:val="hybridMultilevel"/>
    <w:tmpl w:val="DC34640E"/>
    <w:lvl w:ilvl="0" w:tplc="D24C4AF4">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3" w15:restartNumberingAfterBreak="0">
    <w:nsid w:val="05C9150F"/>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65179AB"/>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BC7574"/>
    <w:multiLevelType w:val="hybridMultilevel"/>
    <w:tmpl w:val="B352F206"/>
    <w:lvl w:ilvl="0" w:tplc="C40EF5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4A41C2"/>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9C03E55"/>
    <w:multiLevelType w:val="hybridMultilevel"/>
    <w:tmpl w:val="8CEE1556"/>
    <w:lvl w:ilvl="0" w:tplc="83DC0F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0BF028E1"/>
    <w:multiLevelType w:val="hybridMultilevel"/>
    <w:tmpl w:val="8BB08612"/>
    <w:lvl w:ilvl="0" w:tplc="2FB6D8D8">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9" w15:restartNumberingAfterBreak="0">
    <w:nsid w:val="0BF3273D"/>
    <w:multiLevelType w:val="hybridMultilevel"/>
    <w:tmpl w:val="1CC2AF4C"/>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C832C2C"/>
    <w:multiLevelType w:val="hybridMultilevel"/>
    <w:tmpl w:val="5186E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EFA5235"/>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5725D35"/>
    <w:multiLevelType w:val="hybridMultilevel"/>
    <w:tmpl w:val="AC04B5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5BE450B"/>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EDA45B4"/>
    <w:multiLevelType w:val="hybridMultilevel"/>
    <w:tmpl w:val="D9148150"/>
    <w:lvl w:ilvl="0" w:tplc="B0E4C0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F842A1"/>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13D65C8"/>
    <w:multiLevelType w:val="hybridMultilevel"/>
    <w:tmpl w:val="C2827408"/>
    <w:lvl w:ilvl="0" w:tplc="885A79BE">
      <w:start w:val="1"/>
      <w:numFmt w:val="decimal"/>
      <w:lvlText w:val="%1."/>
      <w:lvlJc w:val="left"/>
      <w:pPr>
        <w:ind w:left="-208" w:hanging="360"/>
      </w:pPr>
      <w:rPr>
        <w:rFonts w:hint="default"/>
      </w:rPr>
    </w:lvl>
    <w:lvl w:ilvl="1" w:tplc="04190019" w:tentative="1">
      <w:start w:val="1"/>
      <w:numFmt w:val="lowerLetter"/>
      <w:lvlText w:val="%2."/>
      <w:lvlJc w:val="left"/>
      <w:pPr>
        <w:ind w:left="512" w:hanging="360"/>
      </w:pPr>
    </w:lvl>
    <w:lvl w:ilvl="2" w:tplc="0419001B" w:tentative="1">
      <w:start w:val="1"/>
      <w:numFmt w:val="lowerRoman"/>
      <w:lvlText w:val="%3."/>
      <w:lvlJc w:val="right"/>
      <w:pPr>
        <w:ind w:left="1232" w:hanging="180"/>
      </w:pPr>
    </w:lvl>
    <w:lvl w:ilvl="3" w:tplc="0419000F" w:tentative="1">
      <w:start w:val="1"/>
      <w:numFmt w:val="decimal"/>
      <w:lvlText w:val="%4."/>
      <w:lvlJc w:val="left"/>
      <w:pPr>
        <w:ind w:left="1952" w:hanging="360"/>
      </w:pPr>
    </w:lvl>
    <w:lvl w:ilvl="4" w:tplc="04190019" w:tentative="1">
      <w:start w:val="1"/>
      <w:numFmt w:val="lowerLetter"/>
      <w:lvlText w:val="%5."/>
      <w:lvlJc w:val="left"/>
      <w:pPr>
        <w:ind w:left="2672" w:hanging="360"/>
      </w:pPr>
    </w:lvl>
    <w:lvl w:ilvl="5" w:tplc="0419001B" w:tentative="1">
      <w:start w:val="1"/>
      <w:numFmt w:val="lowerRoman"/>
      <w:lvlText w:val="%6."/>
      <w:lvlJc w:val="right"/>
      <w:pPr>
        <w:ind w:left="3392" w:hanging="180"/>
      </w:pPr>
    </w:lvl>
    <w:lvl w:ilvl="6" w:tplc="0419000F" w:tentative="1">
      <w:start w:val="1"/>
      <w:numFmt w:val="decimal"/>
      <w:lvlText w:val="%7."/>
      <w:lvlJc w:val="left"/>
      <w:pPr>
        <w:ind w:left="4112" w:hanging="360"/>
      </w:pPr>
    </w:lvl>
    <w:lvl w:ilvl="7" w:tplc="04190019" w:tentative="1">
      <w:start w:val="1"/>
      <w:numFmt w:val="lowerLetter"/>
      <w:lvlText w:val="%8."/>
      <w:lvlJc w:val="left"/>
      <w:pPr>
        <w:ind w:left="4832" w:hanging="360"/>
      </w:pPr>
    </w:lvl>
    <w:lvl w:ilvl="8" w:tplc="0419001B" w:tentative="1">
      <w:start w:val="1"/>
      <w:numFmt w:val="lowerRoman"/>
      <w:lvlText w:val="%9."/>
      <w:lvlJc w:val="right"/>
      <w:pPr>
        <w:ind w:left="5552" w:hanging="180"/>
      </w:pPr>
    </w:lvl>
  </w:abstractNum>
  <w:abstractNum w:abstractNumId="17" w15:restartNumberingAfterBreak="0">
    <w:nsid w:val="216F6067"/>
    <w:multiLevelType w:val="hybridMultilevel"/>
    <w:tmpl w:val="41EEA0AC"/>
    <w:lvl w:ilvl="0" w:tplc="783879AC">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246F664C"/>
    <w:multiLevelType w:val="hybridMultilevel"/>
    <w:tmpl w:val="B63C95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B612C5"/>
    <w:multiLevelType w:val="hybridMultilevel"/>
    <w:tmpl w:val="1A18614E"/>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51D00E0"/>
    <w:multiLevelType w:val="hybridMultilevel"/>
    <w:tmpl w:val="658AFD50"/>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78E35DF"/>
    <w:multiLevelType w:val="hybridMultilevel"/>
    <w:tmpl w:val="E12E23E6"/>
    <w:lvl w:ilvl="0" w:tplc="B042684E">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22" w15:restartNumberingAfterBreak="0">
    <w:nsid w:val="27B9166D"/>
    <w:multiLevelType w:val="hybridMultilevel"/>
    <w:tmpl w:val="2D544D9E"/>
    <w:lvl w:ilvl="0" w:tplc="CA56D6AC">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23" w15:restartNumberingAfterBreak="0">
    <w:nsid w:val="298217FF"/>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B4540B0"/>
    <w:multiLevelType w:val="hybridMultilevel"/>
    <w:tmpl w:val="A3045314"/>
    <w:lvl w:ilvl="0" w:tplc="996C4836">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25" w15:restartNumberingAfterBreak="0">
    <w:nsid w:val="2CD47C7A"/>
    <w:multiLevelType w:val="hybridMultilevel"/>
    <w:tmpl w:val="D09CAE52"/>
    <w:lvl w:ilvl="0" w:tplc="0AC0A386">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26" w15:restartNumberingAfterBreak="0">
    <w:nsid w:val="2F6E53E7"/>
    <w:multiLevelType w:val="hybridMultilevel"/>
    <w:tmpl w:val="F648E99C"/>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7" w15:restartNumberingAfterBreak="0">
    <w:nsid w:val="3130323D"/>
    <w:multiLevelType w:val="hybridMultilevel"/>
    <w:tmpl w:val="9AF68060"/>
    <w:lvl w:ilvl="0" w:tplc="49E0A2DE">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28" w15:restartNumberingAfterBreak="0">
    <w:nsid w:val="34960B67"/>
    <w:multiLevelType w:val="hybridMultilevel"/>
    <w:tmpl w:val="98743280"/>
    <w:lvl w:ilvl="0" w:tplc="73F27792">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29" w15:restartNumberingAfterBreak="0">
    <w:nsid w:val="38097923"/>
    <w:multiLevelType w:val="hybridMultilevel"/>
    <w:tmpl w:val="AF5E2BFE"/>
    <w:lvl w:ilvl="0" w:tplc="493874BC">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30" w15:restartNumberingAfterBreak="0">
    <w:nsid w:val="3A242E6A"/>
    <w:multiLevelType w:val="hybridMultilevel"/>
    <w:tmpl w:val="B6264B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A947AE4"/>
    <w:multiLevelType w:val="hybridMultilevel"/>
    <w:tmpl w:val="139472E8"/>
    <w:lvl w:ilvl="0" w:tplc="885A79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3D9D619D"/>
    <w:multiLevelType w:val="hybridMultilevel"/>
    <w:tmpl w:val="C54C83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606087"/>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9F3402F"/>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D324275"/>
    <w:multiLevelType w:val="hybridMultilevel"/>
    <w:tmpl w:val="221024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F1C1B33"/>
    <w:multiLevelType w:val="hybridMultilevel"/>
    <w:tmpl w:val="4C8642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50743F42"/>
    <w:multiLevelType w:val="hybridMultilevel"/>
    <w:tmpl w:val="FE907A62"/>
    <w:lvl w:ilvl="0" w:tplc="E3363FE0">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38" w15:restartNumberingAfterBreak="0">
    <w:nsid w:val="548F3B50"/>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85C1CB6"/>
    <w:multiLevelType w:val="hybridMultilevel"/>
    <w:tmpl w:val="376A2D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93C1ECF"/>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E62290D"/>
    <w:multiLevelType w:val="hybridMultilevel"/>
    <w:tmpl w:val="F288E7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00B6053"/>
    <w:multiLevelType w:val="hybridMultilevel"/>
    <w:tmpl w:val="1A16389E"/>
    <w:lvl w:ilvl="0" w:tplc="75D2969A">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43" w15:restartNumberingAfterBreak="0">
    <w:nsid w:val="62C43322"/>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5107630"/>
    <w:multiLevelType w:val="hybridMultilevel"/>
    <w:tmpl w:val="38E2C85C"/>
    <w:lvl w:ilvl="0" w:tplc="661CC5BC">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45" w15:restartNumberingAfterBreak="0">
    <w:nsid w:val="68E2642F"/>
    <w:multiLevelType w:val="hybridMultilevel"/>
    <w:tmpl w:val="A3045314"/>
    <w:lvl w:ilvl="0" w:tplc="FFFFFFFF">
      <w:start w:val="1"/>
      <w:numFmt w:val="decimal"/>
      <w:lvlText w:val="%1."/>
      <w:lvlJc w:val="left"/>
      <w:pPr>
        <w:ind w:left="385" w:hanging="360"/>
      </w:pPr>
      <w:rPr>
        <w:rFonts w:hint="default"/>
      </w:rPr>
    </w:lvl>
    <w:lvl w:ilvl="1" w:tplc="FFFFFFFF" w:tentative="1">
      <w:start w:val="1"/>
      <w:numFmt w:val="lowerLetter"/>
      <w:lvlText w:val="%2."/>
      <w:lvlJc w:val="left"/>
      <w:pPr>
        <w:ind w:left="1105" w:hanging="360"/>
      </w:pPr>
    </w:lvl>
    <w:lvl w:ilvl="2" w:tplc="FFFFFFFF" w:tentative="1">
      <w:start w:val="1"/>
      <w:numFmt w:val="lowerRoman"/>
      <w:lvlText w:val="%3."/>
      <w:lvlJc w:val="right"/>
      <w:pPr>
        <w:ind w:left="1825" w:hanging="180"/>
      </w:pPr>
    </w:lvl>
    <w:lvl w:ilvl="3" w:tplc="FFFFFFFF" w:tentative="1">
      <w:start w:val="1"/>
      <w:numFmt w:val="decimal"/>
      <w:lvlText w:val="%4."/>
      <w:lvlJc w:val="left"/>
      <w:pPr>
        <w:ind w:left="2545" w:hanging="360"/>
      </w:pPr>
    </w:lvl>
    <w:lvl w:ilvl="4" w:tplc="FFFFFFFF" w:tentative="1">
      <w:start w:val="1"/>
      <w:numFmt w:val="lowerLetter"/>
      <w:lvlText w:val="%5."/>
      <w:lvlJc w:val="left"/>
      <w:pPr>
        <w:ind w:left="3265" w:hanging="360"/>
      </w:pPr>
    </w:lvl>
    <w:lvl w:ilvl="5" w:tplc="FFFFFFFF" w:tentative="1">
      <w:start w:val="1"/>
      <w:numFmt w:val="lowerRoman"/>
      <w:lvlText w:val="%6."/>
      <w:lvlJc w:val="right"/>
      <w:pPr>
        <w:ind w:left="3985" w:hanging="180"/>
      </w:pPr>
    </w:lvl>
    <w:lvl w:ilvl="6" w:tplc="FFFFFFFF" w:tentative="1">
      <w:start w:val="1"/>
      <w:numFmt w:val="decimal"/>
      <w:lvlText w:val="%7."/>
      <w:lvlJc w:val="left"/>
      <w:pPr>
        <w:ind w:left="4705" w:hanging="360"/>
      </w:pPr>
    </w:lvl>
    <w:lvl w:ilvl="7" w:tplc="FFFFFFFF" w:tentative="1">
      <w:start w:val="1"/>
      <w:numFmt w:val="lowerLetter"/>
      <w:lvlText w:val="%8."/>
      <w:lvlJc w:val="left"/>
      <w:pPr>
        <w:ind w:left="5425" w:hanging="360"/>
      </w:pPr>
    </w:lvl>
    <w:lvl w:ilvl="8" w:tplc="FFFFFFFF" w:tentative="1">
      <w:start w:val="1"/>
      <w:numFmt w:val="lowerRoman"/>
      <w:lvlText w:val="%9."/>
      <w:lvlJc w:val="right"/>
      <w:pPr>
        <w:ind w:left="6145" w:hanging="180"/>
      </w:pPr>
    </w:lvl>
  </w:abstractNum>
  <w:abstractNum w:abstractNumId="46" w15:restartNumberingAfterBreak="0">
    <w:nsid w:val="6D286FA8"/>
    <w:multiLevelType w:val="hybridMultilevel"/>
    <w:tmpl w:val="AC04B5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D523B19"/>
    <w:multiLevelType w:val="hybridMultilevel"/>
    <w:tmpl w:val="D91481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0780037"/>
    <w:multiLevelType w:val="hybridMultilevel"/>
    <w:tmpl w:val="C54C83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37C3918"/>
    <w:multiLevelType w:val="hybridMultilevel"/>
    <w:tmpl w:val="BE28794E"/>
    <w:lvl w:ilvl="0" w:tplc="A78EA670">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50" w15:restartNumberingAfterBreak="0">
    <w:nsid w:val="7A270EAA"/>
    <w:multiLevelType w:val="hybridMultilevel"/>
    <w:tmpl w:val="C6320D50"/>
    <w:lvl w:ilvl="0" w:tplc="B9A6BA32">
      <w:start w:val="1"/>
      <w:numFmt w:val="decimal"/>
      <w:lvlText w:val="%1."/>
      <w:lvlJc w:val="left"/>
      <w:pPr>
        <w:ind w:left="385" w:hanging="36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51" w15:restartNumberingAfterBreak="0">
    <w:nsid w:val="7B0D0090"/>
    <w:multiLevelType w:val="hybridMultilevel"/>
    <w:tmpl w:val="9F0AD8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31"/>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35"/>
  </w:num>
  <w:num w:numId="6">
    <w:abstractNumId w:val="51"/>
  </w:num>
  <w:num w:numId="7">
    <w:abstractNumId w:val="30"/>
  </w:num>
  <w:num w:numId="8">
    <w:abstractNumId w:val="39"/>
  </w:num>
  <w:num w:numId="9">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0">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11">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12">
    <w:abstractNumId w:val="19"/>
  </w:num>
  <w:num w:numId="13">
    <w:abstractNumId w:val="32"/>
  </w:num>
  <w:num w:numId="14">
    <w:abstractNumId w:val="41"/>
  </w:num>
  <w:num w:numId="15">
    <w:abstractNumId w:val="12"/>
  </w:num>
  <w:num w:numId="16">
    <w:abstractNumId w:val="26"/>
  </w:num>
  <w:num w:numId="17">
    <w:abstractNumId w:val="17"/>
  </w:num>
  <w:num w:numId="18">
    <w:abstractNumId w:val="27"/>
  </w:num>
  <w:num w:numId="19">
    <w:abstractNumId w:val="1"/>
  </w:num>
  <w:num w:numId="20">
    <w:abstractNumId w:val="37"/>
  </w:num>
  <w:num w:numId="21">
    <w:abstractNumId w:val="50"/>
  </w:num>
  <w:num w:numId="22">
    <w:abstractNumId w:val="24"/>
  </w:num>
  <w:num w:numId="23">
    <w:abstractNumId w:val="45"/>
  </w:num>
  <w:num w:numId="24">
    <w:abstractNumId w:val="21"/>
  </w:num>
  <w:num w:numId="25">
    <w:abstractNumId w:val="2"/>
  </w:num>
  <w:num w:numId="26">
    <w:abstractNumId w:val="29"/>
  </w:num>
  <w:num w:numId="27">
    <w:abstractNumId w:val="28"/>
  </w:num>
  <w:num w:numId="28">
    <w:abstractNumId w:val="25"/>
  </w:num>
  <w:num w:numId="29">
    <w:abstractNumId w:val="22"/>
  </w:num>
  <w:num w:numId="30">
    <w:abstractNumId w:val="8"/>
  </w:num>
  <w:num w:numId="31">
    <w:abstractNumId w:val="44"/>
  </w:num>
  <w:num w:numId="32">
    <w:abstractNumId w:val="42"/>
  </w:num>
  <w:num w:numId="33">
    <w:abstractNumId w:val="49"/>
  </w:num>
  <w:num w:numId="34">
    <w:abstractNumId w:val="5"/>
  </w:num>
  <w:num w:numId="35">
    <w:abstractNumId w:val="14"/>
  </w:num>
  <w:num w:numId="36">
    <w:abstractNumId w:val="4"/>
  </w:num>
  <w:num w:numId="37">
    <w:abstractNumId w:val="11"/>
  </w:num>
  <w:num w:numId="38">
    <w:abstractNumId w:val="43"/>
  </w:num>
  <w:num w:numId="39">
    <w:abstractNumId w:val="15"/>
  </w:num>
  <w:num w:numId="40">
    <w:abstractNumId w:val="3"/>
  </w:num>
  <w:num w:numId="41">
    <w:abstractNumId w:val="34"/>
  </w:num>
  <w:num w:numId="42">
    <w:abstractNumId w:val="40"/>
  </w:num>
  <w:num w:numId="43">
    <w:abstractNumId w:val="6"/>
  </w:num>
  <w:num w:numId="44">
    <w:abstractNumId w:val="23"/>
  </w:num>
  <w:num w:numId="45">
    <w:abstractNumId w:val="13"/>
  </w:num>
  <w:num w:numId="46">
    <w:abstractNumId w:val="38"/>
  </w:num>
  <w:num w:numId="47">
    <w:abstractNumId w:val="33"/>
  </w:num>
  <w:num w:numId="48">
    <w:abstractNumId w:val="47"/>
  </w:num>
  <w:num w:numId="49">
    <w:abstractNumId w:val="20"/>
  </w:num>
  <w:num w:numId="50">
    <w:abstractNumId w:val="46"/>
  </w:num>
  <w:num w:numId="51">
    <w:abstractNumId w:val="48"/>
  </w:num>
  <w:num w:numId="52">
    <w:abstractNumId w:val="36"/>
  </w:num>
  <w:num w:numId="53">
    <w:abstractNumId w:val="9"/>
  </w:num>
  <w:num w:numId="54">
    <w:abstractNumId w:val="18"/>
  </w:num>
  <w:num w:numId="55">
    <w:abstractNumId w:val="1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35D"/>
    <w:rsid w:val="00004204"/>
    <w:rsid w:val="00015BD9"/>
    <w:rsid w:val="000166C0"/>
    <w:rsid w:val="00017A40"/>
    <w:rsid w:val="000220D1"/>
    <w:rsid w:val="000249C1"/>
    <w:rsid w:val="0003100E"/>
    <w:rsid w:val="00036294"/>
    <w:rsid w:val="00036458"/>
    <w:rsid w:val="00040B85"/>
    <w:rsid w:val="0004355F"/>
    <w:rsid w:val="00045A39"/>
    <w:rsid w:val="000550D2"/>
    <w:rsid w:val="00055A22"/>
    <w:rsid w:val="00062189"/>
    <w:rsid w:val="0006600F"/>
    <w:rsid w:val="00066AE1"/>
    <w:rsid w:val="00084A44"/>
    <w:rsid w:val="0009104C"/>
    <w:rsid w:val="00093F41"/>
    <w:rsid w:val="000941B5"/>
    <w:rsid w:val="000A2831"/>
    <w:rsid w:val="000A304D"/>
    <w:rsid w:val="000B7E1C"/>
    <w:rsid w:val="000C0E8D"/>
    <w:rsid w:val="000C3285"/>
    <w:rsid w:val="000C3906"/>
    <w:rsid w:val="000C5483"/>
    <w:rsid w:val="000D6144"/>
    <w:rsid w:val="000D74A8"/>
    <w:rsid w:val="000E1D6D"/>
    <w:rsid w:val="000E72CB"/>
    <w:rsid w:val="000F1288"/>
    <w:rsid w:val="000F5FEA"/>
    <w:rsid w:val="000F65E8"/>
    <w:rsid w:val="00104EC7"/>
    <w:rsid w:val="00113783"/>
    <w:rsid w:val="00121381"/>
    <w:rsid w:val="00121DA3"/>
    <w:rsid w:val="00123CAB"/>
    <w:rsid w:val="0012501A"/>
    <w:rsid w:val="001327CA"/>
    <w:rsid w:val="001331A8"/>
    <w:rsid w:val="00135055"/>
    <w:rsid w:val="001500A8"/>
    <w:rsid w:val="001516E5"/>
    <w:rsid w:val="00160629"/>
    <w:rsid w:val="00162C0D"/>
    <w:rsid w:val="00167186"/>
    <w:rsid w:val="0019413E"/>
    <w:rsid w:val="001958BA"/>
    <w:rsid w:val="001A235D"/>
    <w:rsid w:val="001A3804"/>
    <w:rsid w:val="001A4F2F"/>
    <w:rsid w:val="001B3B6C"/>
    <w:rsid w:val="001B4360"/>
    <w:rsid w:val="001B55DD"/>
    <w:rsid w:val="001C5E13"/>
    <w:rsid w:val="001D650C"/>
    <w:rsid w:val="001D6E04"/>
    <w:rsid w:val="001E4B30"/>
    <w:rsid w:val="001E6A55"/>
    <w:rsid w:val="001F50A2"/>
    <w:rsid w:val="001F55C8"/>
    <w:rsid w:val="00201AD1"/>
    <w:rsid w:val="00204599"/>
    <w:rsid w:val="002137AD"/>
    <w:rsid w:val="002172ED"/>
    <w:rsid w:val="002219D9"/>
    <w:rsid w:val="0023659F"/>
    <w:rsid w:val="0023769E"/>
    <w:rsid w:val="00240012"/>
    <w:rsid w:val="00246FC6"/>
    <w:rsid w:val="002502DF"/>
    <w:rsid w:val="00253BD2"/>
    <w:rsid w:val="00261287"/>
    <w:rsid w:val="002616F5"/>
    <w:rsid w:val="00264C76"/>
    <w:rsid w:val="00265143"/>
    <w:rsid w:val="00265BBA"/>
    <w:rsid w:val="002748C7"/>
    <w:rsid w:val="002826BD"/>
    <w:rsid w:val="00286179"/>
    <w:rsid w:val="00287E86"/>
    <w:rsid w:val="00292F47"/>
    <w:rsid w:val="002952A6"/>
    <w:rsid w:val="0029636E"/>
    <w:rsid w:val="002A25F5"/>
    <w:rsid w:val="002A4B21"/>
    <w:rsid w:val="002A5B6B"/>
    <w:rsid w:val="002B2789"/>
    <w:rsid w:val="002B63E2"/>
    <w:rsid w:val="002C205C"/>
    <w:rsid w:val="002C5191"/>
    <w:rsid w:val="002D237C"/>
    <w:rsid w:val="002E158C"/>
    <w:rsid w:val="002E5EE8"/>
    <w:rsid w:val="002F623C"/>
    <w:rsid w:val="00304592"/>
    <w:rsid w:val="00304B2C"/>
    <w:rsid w:val="0030591D"/>
    <w:rsid w:val="003133EE"/>
    <w:rsid w:val="00313CF0"/>
    <w:rsid w:val="00315572"/>
    <w:rsid w:val="00316F98"/>
    <w:rsid w:val="0033073F"/>
    <w:rsid w:val="00355029"/>
    <w:rsid w:val="00360EA7"/>
    <w:rsid w:val="00364325"/>
    <w:rsid w:val="00364D4B"/>
    <w:rsid w:val="00372F55"/>
    <w:rsid w:val="0037720E"/>
    <w:rsid w:val="00384BBA"/>
    <w:rsid w:val="00386404"/>
    <w:rsid w:val="00391509"/>
    <w:rsid w:val="003A18C7"/>
    <w:rsid w:val="003B3010"/>
    <w:rsid w:val="003B5D8C"/>
    <w:rsid w:val="003B71E9"/>
    <w:rsid w:val="003D6440"/>
    <w:rsid w:val="003E0A68"/>
    <w:rsid w:val="003F35B8"/>
    <w:rsid w:val="003F4BF0"/>
    <w:rsid w:val="0041725D"/>
    <w:rsid w:val="0042061E"/>
    <w:rsid w:val="0042107D"/>
    <w:rsid w:val="00430EA3"/>
    <w:rsid w:val="004439BC"/>
    <w:rsid w:val="00453A3F"/>
    <w:rsid w:val="0046248D"/>
    <w:rsid w:val="00464B79"/>
    <w:rsid w:val="00465F8F"/>
    <w:rsid w:val="00466C42"/>
    <w:rsid w:val="0048085A"/>
    <w:rsid w:val="00481883"/>
    <w:rsid w:val="004865B5"/>
    <w:rsid w:val="004937F8"/>
    <w:rsid w:val="004947E0"/>
    <w:rsid w:val="004A2103"/>
    <w:rsid w:val="004A3D58"/>
    <w:rsid w:val="004A3D78"/>
    <w:rsid w:val="004C136B"/>
    <w:rsid w:val="004D36BC"/>
    <w:rsid w:val="004D6266"/>
    <w:rsid w:val="004E5625"/>
    <w:rsid w:val="004F31EF"/>
    <w:rsid w:val="004F66C4"/>
    <w:rsid w:val="00501BB1"/>
    <w:rsid w:val="005139BF"/>
    <w:rsid w:val="005157C8"/>
    <w:rsid w:val="005232B9"/>
    <w:rsid w:val="005322FE"/>
    <w:rsid w:val="005329FD"/>
    <w:rsid w:val="00532E8D"/>
    <w:rsid w:val="00541087"/>
    <w:rsid w:val="00541A63"/>
    <w:rsid w:val="0055191C"/>
    <w:rsid w:val="00552E4D"/>
    <w:rsid w:val="00556BFD"/>
    <w:rsid w:val="00556C24"/>
    <w:rsid w:val="005614EA"/>
    <w:rsid w:val="0056620D"/>
    <w:rsid w:val="0056677B"/>
    <w:rsid w:val="005710DD"/>
    <w:rsid w:val="0057315A"/>
    <w:rsid w:val="005740ED"/>
    <w:rsid w:val="00582535"/>
    <w:rsid w:val="00583FA6"/>
    <w:rsid w:val="00591994"/>
    <w:rsid w:val="00591C34"/>
    <w:rsid w:val="00597380"/>
    <w:rsid w:val="005A008A"/>
    <w:rsid w:val="005A1490"/>
    <w:rsid w:val="005B18AF"/>
    <w:rsid w:val="005B30D4"/>
    <w:rsid w:val="005B448F"/>
    <w:rsid w:val="005E0903"/>
    <w:rsid w:val="005E225D"/>
    <w:rsid w:val="005E2F5C"/>
    <w:rsid w:val="00600A2C"/>
    <w:rsid w:val="00600F8E"/>
    <w:rsid w:val="00603719"/>
    <w:rsid w:val="00613139"/>
    <w:rsid w:val="0061527A"/>
    <w:rsid w:val="006154B3"/>
    <w:rsid w:val="0062736C"/>
    <w:rsid w:val="006315FC"/>
    <w:rsid w:val="006427D2"/>
    <w:rsid w:val="00645A24"/>
    <w:rsid w:val="00646597"/>
    <w:rsid w:val="00647CCE"/>
    <w:rsid w:val="00655738"/>
    <w:rsid w:val="0065594A"/>
    <w:rsid w:val="006655D2"/>
    <w:rsid w:val="00666F58"/>
    <w:rsid w:val="00670561"/>
    <w:rsid w:val="006719AE"/>
    <w:rsid w:val="00674A0E"/>
    <w:rsid w:val="00681EC0"/>
    <w:rsid w:val="00691BA1"/>
    <w:rsid w:val="006A29D6"/>
    <w:rsid w:val="006A3ABE"/>
    <w:rsid w:val="006C1055"/>
    <w:rsid w:val="006E2549"/>
    <w:rsid w:val="006F1A1B"/>
    <w:rsid w:val="006F63C6"/>
    <w:rsid w:val="007000E8"/>
    <w:rsid w:val="007107B8"/>
    <w:rsid w:val="007126DF"/>
    <w:rsid w:val="00712AAD"/>
    <w:rsid w:val="00716BEC"/>
    <w:rsid w:val="00721992"/>
    <w:rsid w:val="00755706"/>
    <w:rsid w:val="0075657B"/>
    <w:rsid w:val="00763F82"/>
    <w:rsid w:val="00765DC6"/>
    <w:rsid w:val="007818E1"/>
    <w:rsid w:val="00795FFF"/>
    <w:rsid w:val="007A6818"/>
    <w:rsid w:val="007A7575"/>
    <w:rsid w:val="007B4CFF"/>
    <w:rsid w:val="007C7315"/>
    <w:rsid w:val="007D06A2"/>
    <w:rsid w:val="007D0DBC"/>
    <w:rsid w:val="007D613C"/>
    <w:rsid w:val="007D6688"/>
    <w:rsid w:val="007E219F"/>
    <w:rsid w:val="007E6FDD"/>
    <w:rsid w:val="007F0A1F"/>
    <w:rsid w:val="00803637"/>
    <w:rsid w:val="008056F4"/>
    <w:rsid w:val="00806FC4"/>
    <w:rsid w:val="00812B1D"/>
    <w:rsid w:val="00814B48"/>
    <w:rsid w:val="008164F6"/>
    <w:rsid w:val="0081716F"/>
    <w:rsid w:val="008215D7"/>
    <w:rsid w:val="008238DD"/>
    <w:rsid w:val="00826A42"/>
    <w:rsid w:val="00837835"/>
    <w:rsid w:val="008419E3"/>
    <w:rsid w:val="00842F95"/>
    <w:rsid w:val="008517F0"/>
    <w:rsid w:val="00856388"/>
    <w:rsid w:val="00860288"/>
    <w:rsid w:val="00860BFA"/>
    <w:rsid w:val="00864895"/>
    <w:rsid w:val="0087333E"/>
    <w:rsid w:val="00880EB5"/>
    <w:rsid w:val="0088344B"/>
    <w:rsid w:val="0089279C"/>
    <w:rsid w:val="008A3E82"/>
    <w:rsid w:val="008B6ABE"/>
    <w:rsid w:val="008B7D7D"/>
    <w:rsid w:val="008C28D2"/>
    <w:rsid w:val="008D23EE"/>
    <w:rsid w:val="008D705F"/>
    <w:rsid w:val="008E54F0"/>
    <w:rsid w:val="008F2048"/>
    <w:rsid w:val="008F20AB"/>
    <w:rsid w:val="008F732B"/>
    <w:rsid w:val="009048FC"/>
    <w:rsid w:val="00907187"/>
    <w:rsid w:val="00911ADA"/>
    <w:rsid w:val="00913083"/>
    <w:rsid w:val="00914060"/>
    <w:rsid w:val="009164C2"/>
    <w:rsid w:val="0092034D"/>
    <w:rsid w:val="0092164D"/>
    <w:rsid w:val="00921E51"/>
    <w:rsid w:val="00926BAA"/>
    <w:rsid w:val="00927092"/>
    <w:rsid w:val="009315FA"/>
    <w:rsid w:val="00934F40"/>
    <w:rsid w:val="00936C40"/>
    <w:rsid w:val="00941B74"/>
    <w:rsid w:val="009525AA"/>
    <w:rsid w:val="0095272F"/>
    <w:rsid w:val="009557E1"/>
    <w:rsid w:val="009A28B9"/>
    <w:rsid w:val="009A4A5B"/>
    <w:rsid w:val="009B0ACC"/>
    <w:rsid w:val="009B53C3"/>
    <w:rsid w:val="009B6E6F"/>
    <w:rsid w:val="009C03C9"/>
    <w:rsid w:val="009E2D6A"/>
    <w:rsid w:val="009F2A40"/>
    <w:rsid w:val="009F2B1A"/>
    <w:rsid w:val="009F364B"/>
    <w:rsid w:val="00A04DAC"/>
    <w:rsid w:val="00A222B4"/>
    <w:rsid w:val="00A22581"/>
    <w:rsid w:val="00A4131D"/>
    <w:rsid w:val="00A41988"/>
    <w:rsid w:val="00A4591E"/>
    <w:rsid w:val="00A60026"/>
    <w:rsid w:val="00A62245"/>
    <w:rsid w:val="00A626DB"/>
    <w:rsid w:val="00A6345C"/>
    <w:rsid w:val="00A7325B"/>
    <w:rsid w:val="00A858E7"/>
    <w:rsid w:val="00A85E83"/>
    <w:rsid w:val="00A9578F"/>
    <w:rsid w:val="00A978AC"/>
    <w:rsid w:val="00AA1B39"/>
    <w:rsid w:val="00AA3DA7"/>
    <w:rsid w:val="00AB00CB"/>
    <w:rsid w:val="00AB1EC7"/>
    <w:rsid w:val="00AB495D"/>
    <w:rsid w:val="00AC719D"/>
    <w:rsid w:val="00AC7627"/>
    <w:rsid w:val="00AD386D"/>
    <w:rsid w:val="00AD623C"/>
    <w:rsid w:val="00AE79E4"/>
    <w:rsid w:val="00B00B02"/>
    <w:rsid w:val="00B0194E"/>
    <w:rsid w:val="00B0648C"/>
    <w:rsid w:val="00B10BF3"/>
    <w:rsid w:val="00B37D7B"/>
    <w:rsid w:val="00B453EE"/>
    <w:rsid w:val="00B467A5"/>
    <w:rsid w:val="00B46876"/>
    <w:rsid w:val="00B46ED6"/>
    <w:rsid w:val="00B5144F"/>
    <w:rsid w:val="00B51803"/>
    <w:rsid w:val="00B52A6E"/>
    <w:rsid w:val="00B7087F"/>
    <w:rsid w:val="00B73C5A"/>
    <w:rsid w:val="00B77CC6"/>
    <w:rsid w:val="00B8441A"/>
    <w:rsid w:val="00B8472C"/>
    <w:rsid w:val="00B85377"/>
    <w:rsid w:val="00B874B2"/>
    <w:rsid w:val="00B8768F"/>
    <w:rsid w:val="00B92903"/>
    <w:rsid w:val="00BA13FC"/>
    <w:rsid w:val="00BA6C64"/>
    <w:rsid w:val="00BB135B"/>
    <w:rsid w:val="00BB7616"/>
    <w:rsid w:val="00BD0ED1"/>
    <w:rsid w:val="00BD3064"/>
    <w:rsid w:val="00BE3A40"/>
    <w:rsid w:val="00BF2CE8"/>
    <w:rsid w:val="00BF6D82"/>
    <w:rsid w:val="00BF780A"/>
    <w:rsid w:val="00C0342D"/>
    <w:rsid w:val="00C045DB"/>
    <w:rsid w:val="00C07F5B"/>
    <w:rsid w:val="00C126D9"/>
    <w:rsid w:val="00C21B7B"/>
    <w:rsid w:val="00C25919"/>
    <w:rsid w:val="00C2752D"/>
    <w:rsid w:val="00C312A5"/>
    <w:rsid w:val="00C31BAA"/>
    <w:rsid w:val="00C46958"/>
    <w:rsid w:val="00C54803"/>
    <w:rsid w:val="00C5496B"/>
    <w:rsid w:val="00C70F96"/>
    <w:rsid w:val="00C76A87"/>
    <w:rsid w:val="00C77618"/>
    <w:rsid w:val="00C82036"/>
    <w:rsid w:val="00C91E1C"/>
    <w:rsid w:val="00C97932"/>
    <w:rsid w:val="00C97DBE"/>
    <w:rsid w:val="00CA3CC4"/>
    <w:rsid w:val="00CA6110"/>
    <w:rsid w:val="00CA710D"/>
    <w:rsid w:val="00CB08AC"/>
    <w:rsid w:val="00CB3222"/>
    <w:rsid w:val="00CB3A20"/>
    <w:rsid w:val="00CC1341"/>
    <w:rsid w:val="00CD0AF7"/>
    <w:rsid w:val="00CD2A90"/>
    <w:rsid w:val="00CE45FA"/>
    <w:rsid w:val="00CE5905"/>
    <w:rsid w:val="00CE66D0"/>
    <w:rsid w:val="00D06742"/>
    <w:rsid w:val="00D1225F"/>
    <w:rsid w:val="00D175CC"/>
    <w:rsid w:val="00D2070C"/>
    <w:rsid w:val="00D329D5"/>
    <w:rsid w:val="00D334AC"/>
    <w:rsid w:val="00D33755"/>
    <w:rsid w:val="00D340BB"/>
    <w:rsid w:val="00D34C17"/>
    <w:rsid w:val="00D35A7C"/>
    <w:rsid w:val="00D44CE3"/>
    <w:rsid w:val="00D5626F"/>
    <w:rsid w:val="00D63A0D"/>
    <w:rsid w:val="00D64249"/>
    <w:rsid w:val="00D72BE5"/>
    <w:rsid w:val="00D80423"/>
    <w:rsid w:val="00D83B40"/>
    <w:rsid w:val="00D92926"/>
    <w:rsid w:val="00D97771"/>
    <w:rsid w:val="00DB76DF"/>
    <w:rsid w:val="00DC0898"/>
    <w:rsid w:val="00DD0809"/>
    <w:rsid w:val="00DD221B"/>
    <w:rsid w:val="00DD53BF"/>
    <w:rsid w:val="00DE22C6"/>
    <w:rsid w:val="00DE45EB"/>
    <w:rsid w:val="00DE70C9"/>
    <w:rsid w:val="00DF4A83"/>
    <w:rsid w:val="00DF5D65"/>
    <w:rsid w:val="00DF7D1D"/>
    <w:rsid w:val="00E10AE0"/>
    <w:rsid w:val="00E110FA"/>
    <w:rsid w:val="00E3207B"/>
    <w:rsid w:val="00E426B9"/>
    <w:rsid w:val="00E4342E"/>
    <w:rsid w:val="00E51D04"/>
    <w:rsid w:val="00E60B97"/>
    <w:rsid w:val="00E62941"/>
    <w:rsid w:val="00E6601C"/>
    <w:rsid w:val="00E679E1"/>
    <w:rsid w:val="00E830EB"/>
    <w:rsid w:val="00E86017"/>
    <w:rsid w:val="00E93E8E"/>
    <w:rsid w:val="00E94309"/>
    <w:rsid w:val="00EA3864"/>
    <w:rsid w:val="00EA3D3F"/>
    <w:rsid w:val="00EA482C"/>
    <w:rsid w:val="00EB04F8"/>
    <w:rsid w:val="00EC4E21"/>
    <w:rsid w:val="00EC77DD"/>
    <w:rsid w:val="00EE15C0"/>
    <w:rsid w:val="00EF6146"/>
    <w:rsid w:val="00F01614"/>
    <w:rsid w:val="00F34A81"/>
    <w:rsid w:val="00F40699"/>
    <w:rsid w:val="00F4651E"/>
    <w:rsid w:val="00F50CBD"/>
    <w:rsid w:val="00F60417"/>
    <w:rsid w:val="00F646F3"/>
    <w:rsid w:val="00F92D85"/>
    <w:rsid w:val="00FA0A40"/>
    <w:rsid w:val="00FA3624"/>
    <w:rsid w:val="00FA62A0"/>
    <w:rsid w:val="00FB1592"/>
    <w:rsid w:val="00FB1AB3"/>
    <w:rsid w:val="00FB2ABC"/>
    <w:rsid w:val="00FC34AC"/>
    <w:rsid w:val="00FE14AB"/>
    <w:rsid w:val="00FE5967"/>
    <w:rsid w:val="00FE6E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2DA08"/>
  <w15:chartTrackingRefBased/>
  <w15:docId w15:val="{E74A7D1D-1B1A-4DD3-989E-749DC131D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017A4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62189"/>
    <w:pPr>
      <w:ind w:left="720"/>
      <w:contextualSpacing/>
    </w:pPr>
  </w:style>
  <w:style w:type="character" w:styleId="a5">
    <w:name w:val="Hyperlink"/>
    <w:basedOn w:val="a0"/>
    <w:uiPriority w:val="99"/>
    <w:unhideWhenUsed/>
    <w:rsid w:val="00C91E1C"/>
    <w:rPr>
      <w:color w:val="0563C1" w:themeColor="hyperlink"/>
      <w:u w:val="single"/>
    </w:rPr>
  </w:style>
  <w:style w:type="character" w:customStyle="1" w:styleId="11">
    <w:name w:val="Неразрешенное упоминание1"/>
    <w:basedOn w:val="a0"/>
    <w:uiPriority w:val="99"/>
    <w:semiHidden/>
    <w:unhideWhenUsed/>
    <w:rsid w:val="00C91E1C"/>
    <w:rPr>
      <w:color w:val="605E5C"/>
      <w:shd w:val="clear" w:color="auto" w:fill="E1DFDD"/>
    </w:rPr>
  </w:style>
  <w:style w:type="paragraph" w:styleId="a6">
    <w:name w:val="header"/>
    <w:basedOn w:val="a"/>
    <w:link w:val="a7"/>
    <w:uiPriority w:val="99"/>
    <w:unhideWhenUsed/>
    <w:rsid w:val="0083783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37835"/>
  </w:style>
  <w:style w:type="paragraph" w:styleId="a8">
    <w:name w:val="footer"/>
    <w:basedOn w:val="a"/>
    <w:link w:val="a9"/>
    <w:uiPriority w:val="99"/>
    <w:unhideWhenUsed/>
    <w:rsid w:val="0083783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37835"/>
  </w:style>
  <w:style w:type="character" w:customStyle="1" w:styleId="10">
    <w:name w:val="Заголовок 1 Знак"/>
    <w:basedOn w:val="a0"/>
    <w:link w:val="1"/>
    <w:uiPriority w:val="9"/>
    <w:rsid w:val="00017A40"/>
    <w:rPr>
      <w:rFonts w:asciiTheme="majorHAnsi" w:eastAsiaTheme="majorEastAsia" w:hAnsiTheme="majorHAnsi" w:cstheme="majorBidi"/>
      <w:color w:val="2F5496" w:themeColor="accent1" w:themeShade="BF"/>
      <w:sz w:val="32"/>
      <w:szCs w:val="32"/>
    </w:rPr>
  </w:style>
  <w:style w:type="paragraph" w:styleId="aa">
    <w:name w:val="TOC Heading"/>
    <w:basedOn w:val="1"/>
    <w:next w:val="a"/>
    <w:uiPriority w:val="39"/>
    <w:unhideWhenUsed/>
    <w:qFormat/>
    <w:rsid w:val="00017A40"/>
    <w:pPr>
      <w:outlineLvl w:val="9"/>
    </w:pPr>
    <w:rPr>
      <w:lang w:eastAsia="ru-RU"/>
    </w:rPr>
  </w:style>
  <w:style w:type="paragraph" w:styleId="12">
    <w:name w:val="toc 1"/>
    <w:basedOn w:val="a"/>
    <w:next w:val="a"/>
    <w:autoRedefine/>
    <w:uiPriority w:val="39"/>
    <w:unhideWhenUsed/>
    <w:rsid w:val="00017A40"/>
    <w:pPr>
      <w:spacing w:after="100"/>
    </w:pPr>
  </w:style>
  <w:style w:type="paragraph" w:styleId="2">
    <w:name w:val="toc 2"/>
    <w:basedOn w:val="a"/>
    <w:next w:val="a"/>
    <w:autoRedefine/>
    <w:uiPriority w:val="39"/>
    <w:unhideWhenUsed/>
    <w:rsid w:val="00017A40"/>
    <w:pPr>
      <w:spacing w:after="100"/>
      <w:ind w:left="220"/>
    </w:pPr>
  </w:style>
  <w:style w:type="paragraph" w:styleId="ab">
    <w:name w:val="No Spacing"/>
    <w:uiPriority w:val="1"/>
    <w:qFormat/>
    <w:rsid w:val="006154B3"/>
    <w:pPr>
      <w:spacing w:after="0" w:line="240" w:lineRule="auto"/>
    </w:pPr>
  </w:style>
  <w:style w:type="character" w:customStyle="1" w:styleId="a4">
    <w:name w:val="Абзац списка Знак"/>
    <w:link w:val="a3"/>
    <w:uiPriority w:val="34"/>
    <w:locked/>
    <w:rsid w:val="008B6ABE"/>
  </w:style>
  <w:style w:type="paragraph" w:customStyle="1" w:styleId="CM11">
    <w:name w:val="CM11"/>
    <w:basedOn w:val="a"/>
    <w:next w:val="a"/>
    <w:rsid w:val="008B6ABE"/>
    <w:pPr>
      <w:widowControl w:val="0"/>
      <w:autoSpaceDE w:val="0"/>
      <w:autoSpaceDN w:val="0"/>
      <w:adjustRightInd w:val="0"/>
      <w:spacing w:after="318" w:line="240" w:lineRule="auto"/>
    </w:pPr>
    <w:rPr>
      <w:rFonts w:ascii="Times New Roman" w:eastAsia="Times New Roman" w:hAnsi="Times New Roman" w:cs="Times New Roman"/>
      <w:sz w:val="24"/>
      <w:szCs w:val="24"/>
      <w:lang w:eastAsia="ru-RU"/>
    </w:rPr>
  </w:style>
  <w:style w:type="paragraph" w:customStyle="1" w:styleId="Style2">
    <w:name w:val="Style2"/>
    <w:basedOn w:val="a"/>
    <w:rsid w:val="00BF6D82"/>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character" w:customStyle="1" w:styleId="FontStyle12">
    <w:name w:val="Font Style12"/>
    <w:rsid w:val="00BF6D82"/>
    <w:rPr>
      <w:rFonts w:ascii="Times New Roman" w:hAnsi="Times New Roman" w:cs="Times New Roman" w:hint="default"/>
      <w:sz w:val="26"/>
      <w:szCs w:val="26"/>
    </w:rPr>
  </w:style>
  <w:style w:type="character" w:customStyle="1" w:styleId="20">
    <w:name w:val="Неразрешенное упоминание2"/>
    <w:basedOn w:val="a0"/>
    <w:uiPriority w:val="99"/>
    <w:semiHidden/>
    <w:unhideWhenUsed/>
    <w:rsid w:val="00C312A5"/>
    <w:rPr>
      <w:color w:val="605E5C"/>
      <w:shd w:val="clear" w:color="auto" w:fill="E1DFDD"/>
    </w:rPr>
  </w:style>
  <w:style w:type="character" w:styleId="ac">
    <w:name w:val="Strong"/>
    <w:uiPriority w:val="22"/>
    <w:qFormat/>
    <w:rsid w:val="00B46ED6"/>
    <w:rPr>
      <w:rFonts w:ascii="Times New Roman" w:hAnsi="Times New Roman" w:cs="Times New Roman" w:hint="default"/>
      <w:b/>
      <w:bCs/>
      <w:sz w:val="24"/>
      <w:u w:val="single"/>
    </w:rPr>
  </w:style>
  <w:style w:type="character" w:customStyle="1" w:styleId="layout">
    <w:name w:val="layout"/>
    <w:basedOn w:val="a0"/>
    <w:rsid w:val="004E5625"/>
  </w:style>
  <w:style w:type="table" w:styleId="ad">
    <w:name w:val="Table Grid"/>
    <w:basedOn w:val="a1"/>
    <w:uiPriority w:val="39"/>
    <w:rsid w:val="006152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3"/>
    <w:basedOn w:val="a"/>
    <w:link w:val="30"/>
    <w:uiPriority w:val="99"/>
    <w:rsid w:val="000249C1"/>
    <w:pPr>
      <w:spacing w:after="0" w:line="240" w:lineRule="auto"/>
    </w:pPr>
    <w:rPr>
      <w:rFonts w:ascii="Book Antiqua" w:eastAsia="Times New Roman" w:hAnsi="Book Antiqua" w:cs="Times New Roman"/>
      <w:color w:val="000000"/>
      <w:sz w:val="24"/>
      <w:szCs w:val="20"/>
    </w:rPr>
  </w:style>
  <w:style w:type="character" w:customStyle="1" w:styleId="30">
    <w:name w:val="Основной текст 3 Знак"/>
    <w:basedOn w:val="a0"/>
    <w:link w:val="3"/>
    <w:uiPriority w:val="99"/>
    <w:rsid w:val="000249C1"/>
    <w:rPr>
      <w:rFonts w:ascii="Book Antiqua" w:eastAsia="Times New Roman" w:hAnsi="Book Antiqua" w:cs="Times New Roman"/>
      <w:color w:val="000000"/>
      <w:sz w:val="24"/>
      <w:szCs w:val="20"/>
    </w:rPr>
  </w:style>
  <w:style w:type="paragraph" w:styleId="ae">
    <w:name w:val="Normal (Web)"/>
    <w:basedOn w:val="a"/>
    <w:uiPriority w:val="99"/>
    <w:unhideWhenUsed/>
    <w:rsid w:val="00E86017"/>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Style18">
    <w:name w:val="Style18"/>
    <w:basedOn w:val="a"/>
    <w:rsid w:val="00E86017"/>
    <w:pPr>
      <w:widowControl w:val="0"/>
      <w:autoSpaceDE w:val="0"/>
      <w:autoSpaceDN w:val="0"/>
      <w:adjustRightInd w:val="0"/>
      <w:spacing w:after="0" w:line="208" w:lineRule="exact"/>
      <w:ind w:firstLine="479"/>
    </w:pPr>
    <w:rPr>
      <w:rFonts w:ascii="Georgia" w:eastAsia="Times New Roman" w:hAnsi="Georgia"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53423">
      <w:bodyDiv w:val="1"/>
      <w:marLeft w:val="0"/>
      <w:marRight w:val="0"/>
      <w:marTop w:val="0"/>
      <w:marBottom w:val="0"/>
      <w:divBdr>
        <w:top w:val="none" w:sz="0" w:space="0" w:color="auto"/>
        <w:left w:val="none" w:sz="0" w:space="0" w:color="auto"/>
        <w:bottom w:val="none" w:sz="0" w:space="0" w:color="auto"/>
        <w:right w:val="none" w:sz="0" w:space="0" w:color="auto"/>
      </w:divBdr>
    </w:div>
    <w:div w:id="35549782">
      <w:bodyDiv w:val="1"/>
      <w:marLeft w:val="0"/>
      <w:marRight w:val="0"/>
      <w:marTop w:val="0"/>
      <w:marBottom w:val="0"/>
      <w:divBdr>
        <w:top w:val="none" w:sz="0" w:space="0" w:color="auto"/>
        <w:left w:val="none" w:sz="0" w:space="0" w:color="auto"/>
        <w:bottom w:val="none" w:sz="0" w:space="0" w:color="auto"/>
        <w:right w:val="none" w:sz="0" w:space="0" w:color="auto"/>
      </w:divBdr>
    </w:div>
    <w:div w:id="179468490">
      <w:bodyDiv w:val="1"/>
      <w:marLeft w:val="0"/>
      <w:marRight w:val="0"/>
      <w:marTop w:val="0"/>
      <w:marBottom w:val="0"/>
      <w:divBdr>
        <w:top w:val="none" w:sz="0" w:space="0" w:color="auto"/>
        <w:left w:val="none" w:sz="0" w:space="0" w:color="auto"/>
        <w:bottom w:val="none" w:sz="0" w:space="0" w:color="auto"/>
        <w:right w:val="none" w:sz="0" w:space="0" w:color="auto"/>
      </w:divBdr>
    </w:div>
    <w:div w:id="251355589">
      <w:bodyDiv w:val="1"/>
      <w:marLeft w:val="0"/>
      <w:marRight w:val="0"/>
      <w:marTop w:val="0"/>
      <w:marBottom w:val="0"/>
      <w:divBdr>
        <w:top w:val="none" w:sz="0" w:space="0" w:color="auto"/>
        <w:left w:val="none" w:sz="0" w:space="0" w:color="auto"/>
        <w:bottom w:val="none" w:sz="0" w:space="0" w:color="auto"/>
        <w:right w:val="none" w:sz="0" w:space="0" w:color="auto"/>
      </w:divBdr>
    </w:div>
    <w:div w:id="252394467">
      <w:bodyDiv w:val="1"/>
      <w:marLeft w:val="0"/>
      <w:marRight w:val="0"/>
      <w:marTop w:val="0"/>
      <w:marBottom w:val="0"/>
      <w:divBdr>
        <w:top w:val="none" w:sz="0" w:space="0" w:color="auto"/>
        <w:left w:val="none" w:sz="0" w:space="0" w:color="auto"/>
        <w:bottom w:val="none" w:sz="0" w:space="0" w:color="auto"/>
        <w:right w:val="none" w:sz="0" w:space="0" w:color="auto"/>
      </w:divBdr>
    </w:div>
    <w:div w:id="302662629">
      <w:bodyDiv w:val="1"/>
      <w:marLeft w:val="0"/>
      <w:marRight w:val="0"/>
      <w:marTop w:val="0"/>
      <w:marBottom w:val="0"/>
      <w:divBdr>
        <w:top w:val="none" w:sz="0" w:space="0" w:color="auto"/>
        <w:left w:val="none" w:sz="0" w:space="0" w:color="auto"/>
        <w:bottom w:val="none" w:sz="0" w:space="0" w:color="auto"/>
        <w:right w:val="none" w:sz="0" w:space="0" w:color="auto"/>
      </w:divBdr>
    </w:div>
    <w:div w:id="337855068">
      <w:bodyDiv w:val="1"/>
      <w:marLeft w:val="0"/>
      <w:marRight w:val="0"/>
      <w:marTop w:val="0"/>
      <w:marBottom w:val="0"/>
      <w:divBdr>
        <w:top w:val="none" w:sz="0" w:space="0" w:color="auto"/>
        <w:left w:val="none" w:sz="0" w:space="0" w:color="auto"/>
        <w:bottom w:val="none" w:sz="0" w:space="0" w:color="auto"/>
        <w:right w:val="none" w:sz="0" w:space="0" w:color="auto"/>
      </w:divBdr>
    </w:div>
    <w:div w:id="347100025">
      <w:bodyDiv w:val="1"/>
      <w:marLeft w:val="0"/>
      <w:marRight w:val="0"/>
      <w:marTop w:val="0"/>
      <w:marBottom w:val="0"/>
      <w:divBdr>
        <w:top w:val="none" w:sz="0" w:space="0" w:color="auto"/>
        <w:left w:val="none" w:sz="0" w:space="0" w:color="auto"/>
        <w:bottom w:val="none" w:sz="0" w:space="0" w:color="auto"/>
        <w:right w:val="none" w:sz="0" w:space="0" w:color="auto"/>
      </w:divBdr>
    </w:div>
    <w:div w:id="417022511">
      <w:bodyDiv w:val="1"/>
      <w:marLeft w:val="0"/>
      <w:marRight w:val="0"/>
      <w:marTop w:val="0"/>
      <w:marBottom w:val="0"/>
      <w:divBdr>
        <w:top w:val="none" w:sz="0" w:space="0" w:color="auto"/>
        <w:left w:val="none" w:sz="0" w:space="0" w:color="auto"/>
        <w:bottom w:val="none" w:sz="0" w:space="0" w:color="auto"/>
        <w:right w:val="none" w:sz="0" w:space="0" w:color="auto"/>
      </w:divBdr>
    </w:div>
    <w:div w:id="501313393">
      <w:bodyDiv w:val="1"/>
      <w:marLeft w:val="0"/>
      <w:marRight w:val="0"/>
      <w:marTop w:val="0"/>
      <w:marBottom w:val="0"/>
      <w:divBdr>
        <w:top w:val="none" w:sz="0" w:space="0" w:color="auto"/>
        <w:left w:val="none" w:sz="0" w:space="0" w:color="auto"/>
        <w:bottom w:val="none" w:sz="0" w:space="0" w:color="auto"/>
        <w:right w:val="none" w:sz="0" w:space="0" w:color="auto"/>
      </w:divBdr>
    </w:div>
    <w:div w:id="550271569">
      <w:bodyDiv w:val="1"/>
      <w:marLeft w:val="0"/>
      <w:marRight w:val="0"/>
      <w:marTop w:val="0"/>
      <w:marBottom w:val="0"/>
      <w:divBdr>
        <w:top w:val="none" w:sz="0" w:space="0" w:color="auto"/>
        <w:left w:val="none" w:sz="0" w:space="0" w:color="auto"/>
        <w:bottom w:val="none" w:sz="0" w:space="0" w:color="auto"/>
        <w:right w:val="none" w:sz="0" w:space="0" w:color="auto"/>
      </w:divBdr>
    </w:div>
    <w:div w:id="555776594">
      <w:bodyDiv w:val="1"/>
      <w:marLeft w:val="0"/>
      <w:marRight w:val="0"/>
      <w:marTop w:val="0"/>
      <w:marBottom w:val="0"/>
      <w:divBdr>
        <w:top w:val="none" w:sz="0" w:space="0" w:color="auto"/>
        <w:left w:val="none" w:sz="0" w:space="0" w:color="auto"/>
        <w:bottom w:val="none" w:sz="0" w:space="0" w:color="auto"/>
        <w:right w:val="none" w:sz="0" w:space="0" w:color="auto"/>
      </w:divBdr>
    </w:div>
    <w:div w:id="634334697">
      <w:bodyDiv w:val="1"/>
      <w:marLeft w:val="0"/>
      <w:marRight w:val="0"/>
      <w:marTop w:val="0"/>
      <w:marBottom w:val="0"/>
      <w:divBdr>
        <w:top w:val="none" w:sz="0" w:space="0" w:color="auto"/>
        <w:left w:val="none" w:sz="0" w:space="0" w:color="auto"/>
        <w:bottom w:val="none" w:sz="0" w:space="0" w:color="auto"/>
        <w:right w:val="none" w:sz="0" w:space="0" w:color="auto"/>
      </w:divBdr>
    </w:div>
    <w:div w:id="673385809">
      <w:bodyDiv w:val="1"/>
      <w:marLeft w:val="0"/>
      <w:marRight w:val="0"/>
      <w:marTop w:val="0"/>
      <w:marBottom w:val="0"/>
      <w:divBdr>
        <w:top w:val="none" w:sz="0" w:space="0" w:color="auto"/>
        <w:left w:val="none" w:sz="0" w:space="0" w:color="auto"/>
        <w:bottom w:val="none" w:sz="0" w:space="0" w:color="auto"/>
        <w:right w:val="none" w:sz="0" w:space="0" w:color="auto"/>
      </w:divBdr>
    </w:div>
    <w:div w:id="686980680">
      <w:bodyDiv w:val="1"/>
      <w:marLeft w:val="0"/>
      <w:marRight w:val="0"/>
      <w:marTop w:val="0"/>
      <w:marBottom w:val="0"/>
      <w:divBdr>
        <w:top w:val="none" w:sz="0" w:space="0" w:color="auto"/>
        <w:left w:val="none" w:sz="0" w:space="0" w:color="auto"/>
        <w:bottom w:val="none" w:sz="0" w:space="0" w:color="auto"/>
        <w:right w:val="none" w:sz="0" w:space="0" w:color="auto"/>
      </w:divBdr>
    </w:div>
    <w:div w:id="815872933">
      <w:bodyDiv w:val="1"/>
      <w:marLeft w:val="0"/>
      <w:marRight w:val="0"/>
      <w:marTop w:val="0"/>
      <w:marBottom w:val="0"/>
      <w:divBdr>
        <w:top w:val="none" w:sz="0" w:space="0" w:color="auto"/>
        <w:left w:val="none" w:sz="0" w:space="0" w:color="auto"/>
        <w:bottom w:val="none" w:sz="0" w:space="0" w:color="auto"/>
        <w:right w:val="none" w:sz="0" w:space="0" w:color="auto"/>
      </w:divBdr>
    </w:div>
    <w:div w:id="892161662">
      <w:bodyDiv w:val="1"/>
      <w:marLeft w:val="0"/>
      <w:marRight w:val="0"/>
      <w:marTop w:val="0"/>
      <w:marBottom w:val="0"/>
      <w:divBdr>
        <w:top w:val="none" w:sz="0" w:space="0" w:color="auto"/>
        <w:left w:val="none" w:sz="0" w:space="0" w:color="auto"/>
        <w:bottom w:val="none" w:sz="0" w:space="0" w:color="auto"/>
        <w:right w:val="none" w:sz="0" w:space="0" w:color="auto"/>
      </w:divBdr>
    </w:div>
    <w:div w:id="920026779">
      <w:bodyDiv w:val="1"/>
      <w:marLeft w:val="0"/>
      <w:marRight w:val="0"/>
      <w:marTop w:val="0"/>
      <w:marBottom w:val="0"/>
      <w:divBdr>
        <w:top w:val="none" w:sz="0" w:space="0" w:color="auto"/>
        <w:left w:val="none" w:sz="0" w:space="0" w:color="auto"/>
        <w:bottom w:val="none" w:sz="0" w:space="0" w:color="auto"/>
        <w:right w:val="none" w:sz="0" w:space="0" w:color="auto"/>
      </w:divBdr>
    </w:div>
    <w:div w:id="921373817">
      <w:bodyDiv w:val="1"/>
      <w:marLeft w:val="0"/>
      <w:marRight w:val="0"/>
      <w:marTop w:val="0"/>
      <w:marBottom w:val="0"/>
      <w:divBdr>
        <w:top w:val="none" w:sz="0" w:space="0" w:color="auto"/>
        <w:left w:val="none" w:sz="0" w:space="0" w:color="auto"/>
        <w:bottom w:val="none" w:sz="0" w:space="0" w:color="auto"/>
        <w:right w:val="none" w:sz="0" w:space="0" w:color="auto"/>
      </w:divBdr>
    </w:div>
    <w:div w:id="931594986">
      <w:bodyDiv w:val="1"/>
      <w:marLeft w:val="0"/>
      <w:marRight w:val="0"/>
      <w:marTop w:val="0"/>
      <w:marBottom w:val="0"/>
      <w:divBdr>
        <w:top w:val="none" w:sz="0" w:space="0" w:color="auto"/>
        <w:left w:val="none" w:sz="0" w:space="0" w:color="auto"/>
        <w:bottom w:val="none" w:sz="0" w:space="0" w:color="auto"/>
        <w:right w:val="none" w:sz="0" w:space="0" w:color="auto"/>
      </w:divBdr>
    </w:div>
    <w:div w:id="1198397510">
      <w:bodyDiv w:val="1"/>
      <w:marLeft w:val="0"/>
      <w:marRight w:val="0"/>
      <w:marTop w:val="0"/>
      <w:marBottom w:val="0"/>
      <w:divBdr>
        <w:top w:val="none" w:sz="0" w:space="0" w:color="auto"/>
        <w:left w:val="none" w:sz="0" w:space="0" w:color="auto"/>
        <w:bottom w:val="none" w:sz="0" w:space="0" w:color="auto"/>
        <w:right w:val="none" w:sz="0" w:space="0" w:color="auto"/>
      </w:divBdr>
    </w:div>
    <w:div w:id="1228222952">
      <w:bodyDiv w:val="1"/>
      <w:marLeft w:val="0"/>
      <w:marRight w:val="0"/>
      <w:marTop w:val="0"/>
      <w:marBottom w:val="0"/>
      <w:divBdr>
        <w:top w:val="none" w:sz="0" w:space="0" w:color="auto"/>
        <w:left w:val="none" w:sz="0" w:space="0" w:color="auto"/>
        <w:bottom w:val="none" w:sz="0" w:space="0" w:color="auto"/>
        <w:right w:val="none" w:sz="0" w:space="0" w:color="auto"/>
      </w:divBdr>
      <w:divsChild>
        <w:div w:id="763309558">
          <w:marLeft w:val="0"/>
          <w:marRight w:val="0"/>
          <w:marTop w:val="0"/>
          <w:marBottom w:val="0"/>
          <w:divBdr>
            <w:top w:val="none" w:sz="0" w:space="0" w:color="auto"/>
            <w:left w:val="none" w:sz="0" w:space="0" w:color="auto"/>
            <w:bottom w:val="none" w:sz="0" w:space="0" w:color="auto"/>
            <w:right w:val="none" w:sz="0" w:space="0" w:color="auto"/>
          </w:divBdr>
        </w:div>
        <w:div w:id="1012151442">
          <w:marLeft w:val="0"/>
          <w:marRight w:val="0"/>
          <w:marTop w:val="0"/>
          <w:marBottom w:val="0"/>
          <w:divBdr>
            <w:top w:val="none" w:sz="0" w:space="0" w:color="auto"/>
            <w:left w:val="none" w:sz="0" w:space="0" w:color="auto"/>
            <w:bottom w:val="none" w:sz="0" w:space="0" w:color="auto"/>
            <w:right w:val="none" w:sz="0" w:space="0" w:color="auto"/>
          </w:divBdr>
        </w:div>
        <w:div w:id="1441221895">
          <w:marLeft w:val="0"/>
          <w:marRight w:val="0"/>
          <w:marTop w:val="0"/>
          <w:marBottom w:val="0"/>
          <w:divBdr>
            <w:top w:val="none" w:sz="0" w:space="0" w:color="auto"/>
            <w:left w:val="none" w:sz="0" w:space="0" w:color="auto"/>
            <w:bottom w:val="none" w:sz="0" w:space="0" w:color="auto"/>
            <w:right w:val="none" w:sz="0" w:space="0" w:color="auto"/>
          </w:divBdr>
        </w:div>
      </w:divsChild>
    </w:div>
    <w:div w:id="1486624420">
      <w:bodyDiv w:val="1"/>
      <w:marLeft w:val="0"/>
      <w:marRight w:val="0"/>
      <w:marTop w:val="0"/>
      <w:marBottom w:val="0"/>
      <w:divBdr>
        <w:top w:val="none" w:sz="0" w:space="0" w:color="auto"/>
        <w:left w:val="none" w:sz="0" w:space="0" w:color="auto"/>
        <w:bottom w:val="none" w:sz="0" w:space="0" w:color="auto"/>
        <w:right w:val="none" w:sz="0" w:space="0" w:color="auto"/>
      </w:divBdr>
    </w:div>
    <w:div w:id="1514225325">
      <w:bodyDiv w:val="1"/>
      <w:marLeft w:val="0"/>
      <w:marRight w:val="0"/>
      <w:marTop w:val="0"/>
      <w:marBottom w:val="0"/>
      <w:divBdr>
        <w:top w:val="none" w:sz="0" w:space="0" w:color="auto"/>
        <w:left w:val="none" w:sz="0" w:space="0" w:color="auto"/>
        <w:bottom w:val="none" w:sz="0" w:space="0" w:color="auto"/>
        <w:right w:val="none" w:sz="0" w:space="0" w:color="auto"/>
      </w:divBdr>
    </w:div>
    <w:div w:id="1666785589">
      <w:bodyDiv w:val="1"/>
      <w:marLeft w:val="0"/>
      <w:marRight w:val="0"/>
      <w:marTop w:val="0"/>
      <w:marBottom w:val="0"/>
      <w:divBdr>
        <w:top w:val="none" w:sz="0" w:space="0" w:color="auto"/>
        <w:left w:val="none" w:sz="0" w:space="0" w:color="auto"/>
        <w:bottom w:val="none" w:sz="0" w:space="0" w:color="auto"/>
        <w:right w:val="none" w:sz="0" w:space="0" w:color="auto"/>
      </w:divBdr>
    </w:div>
    <w:div w:id="1692878333">
      <w:bodyDiv w:val="1"/>
      <w:marLeft w:val="0"/>
      <w:marRight w:val="0"/>
      <w:marTop w:val="0"/>
      <w:marBottom w:val="0"/>
      <w:divBdr>
        <w:top w:val="none" w:sz="0" w:space="0" w:color="auto"/>
        <w:left w:val="none" w:sz="0" w:space="0" w:color="auto"/>
        <w:bottom w:val="none" w:sz="0" w:space="0" w:color="auto"/>
        <w:right w:val="none" w:sz="0" w:space="0" w:color="auto"/>
      </w:divBdr>
    </w:div>
    <w:div w:id="1700618393">
      <w:bodyDiv w:val="1"/>
      <w:marLeft w:val="0"/>
      <w:marRight w:val="0"/>
      <w:marTop w:val="0"/>
      <w:marBottom w:val="0"/>
      <w:divBdr>
        <w:top w:val="none" w:sz="0" w:space="0" w:color="auto"/>
        <w:left w:val="none" w:sz="0" w:space="0" w:color="auto"/>
        <w:bottom w:val="none" w:sz="0" w:space="0" w:color="auto"/>
        <w:right w:val="none" w:sz="0" w:space="0" w:color="auto"/>
      </w:divBdr>
    </w:div>
    <w:div w:id="1718889310">
      <w:bodyDiv w:val="1"/>
      <w:marLeft w:val="0"/>
      <w:marRight w:val="0"/>
      <w:marTop w:val="0"/>
      <w:marBottom w:val="0"/>
      <w:divBdr>
        <w:top w:val="none" w:sz="0" w:space="0" w:color="auto"/>
        <w:left w:val="none" w:sz="0" w:space="0" w:color="auto"/>
        <w:bottom w:val="none" w:sz="0" w:space="0" w:color="auto"/>
        <w:right w:val="none" w:sz="0" w:space="0" w:color="auto"/>
      </w:divBdr>
    </w:div>
    <w:div w:id="1726098198">
      <w:bodyDiv w:val="1"/>
      <w:marLeft w:val="0"/>
      <w:marRight w:val="0"/>
      <w:marTop w:val="0"/>
      <w:marBottom w:val="0"/>
      <w:divBdr>
        <w:top w:val="none" w:sz="0" w:space="0" w:color="auto"/>
        <w:left w:val="none" w:sz="0" w:space="0" w:color="auto"/>
        <w:bottom w:val="none" w:sz="0" w:space="0" w:color="auto"/>
        <w:right w:val="none" w:sz="0" w:space="0" w:color="auto"/>
      </w:divBdr>
    </w:div>
    <w:div w:id="1774091224">
      <w:bodyDiv w:val="1"/>
      <w:marLeft w:val="0"/>
      <w:marRight w:val="0"/>
      <w:marTop w:val="0"/>
      <w:marBottom w:val="0"/>
      <w:divBdr>
        <w:top w:val="none" w:sz="0" w:space="0" w:color="auto"/>
        <w:left w:val="none" w:sz="0" w:space="0" w:color="auto"/>
        <w:bottom w:val="none" w:sz="0" w:space="0" w:color="auto"/>
        <w:right w:val="none" w:sz="0" w:space="0" w:color="auto"/>
      </w:divBdr>
    </w:div>
    <w:div w:id="1928078288">
      <w:bodyDiv w:val="1"/>
      <w:marLeft w:val="0"/>
      <w:marRight w:val="0"/>
      <w:marTop w:val="0"/>
      <w:marBottom w:val="0"/>
      <w:divBdr>
        <w:top w:val="none" w:sz="0" w:space="0" w:color="auto"/>
        <w:left w:val="none" w:sz="0" w:space="0" w:color="auto"/>
        <w:bottom w:val="none" w:sz="0" w:space="0" w:color="auto"/>
        <w:right w:val="none" w:sz="0" w:space="0" w:color="auto"/>
      </w:divBdr>
    </w:div>
    <w:div w:id="1984777362">
      <w:bodyDiv w:val="1"/>
      <w:marLeft w:val="0"/>
      <w:marRight w:val="0"/>
      <w:marTop w:val="0"/>
      <w:marBottom w:val="0"/>
      <w:divBdr>
        <w:top w:val="none" w:sz="0" w:space="0" w:color="auto"/>
        <w:left w:val="none" w:sz="0" w:space="0" w:color="auto"/>
        <w:bottom w:val="none" w:sz="0" w:space="0" w:color="auto"/>
        <w:right w:val="none" w:sz="0" w:space="0" w:color="auto"/>
      </w:divBdr>
    </w:div>
    <w:div w:id="2046710508">
      <w:bodyDiv w:val="1"/>
      <w:marLeft w:val="0"/>
      <w:marRight w:val="0"/>
      <w:marTop w:val="0"/>
      <w:marBottom w:val="0"/>
      <w:divBdr>
        <w:top w:val="none" w:sz="0" w:space="0" w:color="auto"/>
        <w:left w:val="none" w:sz="0" w:space="0" w:color="auto"/>
        <w:bottom w:val="none" w:sz="0" w:space="0" w:color="auto"/>
        <w:right w:val="none" w:sz="0" w:space="0" w:color="auto"/>
      </w:divBdr>
    </w:div>
    <w:div w:id="2080402807">
      <w:bodyDiv w:val="1"/>
      <w:marLeft w:val="0"/>
      <w:marRight w:val="0"/>
      <w:marTop w:val="0"/>
      <w:marBottom w:val="0"/>
      <w:divBdr>
        <w:top w:val="none" w:sz="0" w:space="0" w:color="auto"/>
        <w:left w:val="none" w:sz="0" w:space="0" w:color="auto"/>
        <w:bottom w:val="none" w:sz="0" w:space="0" w:color="auto"/>
        <w:right w:val="none" w:sz="0" w:space="0" w:color="auto"/>
      </w:divBdr>
    </w:div>
    <w:div w:id="2135052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academic.oup.com/book/35376?searchresult=1" TargetMode="External"/><Relationship Id="rId18" Type="http://schemas.openxmlformats.org/officeDocument/2006/relationships/hyperlink" Target="http://&#1085;&#1101;&#1073;.&#1088;&#1092;/" TargetMode="External"/><Relationship Id="rId26" Type="http://schemas.openxmlformats.org/officeDocument/2006/relationships/hyperlink" Target="http://link.springer.com/" TargetMode="External"/><Relationship Id="rId3" Type="http://schemas.openxmlformats.org/officeDocument/2006/relationships/styles" Target="styles.xml"/><Relationship Id="rId21" Type="http://schemas.openxmlformats.org/officeDocument/2006/relationships/hyperlink" Target="https://hstalks.com/business/journals/" TargetMode="External"/><Relationship Id="rId7" Type="http://schemas.openxmlformats.org/officeDocument/2006/relationships/endnotes" Target="endnotes.xml"/><Relationship Id="rId12" Type="http://schemas.openxmlformats.org/officeDocument/2006/relationships/hyperlink" Target="https://academic.oup.com/" TargetMode="External"/><Relationship Id="rId17" Type="http://schemas.openxmlformats.org/officeDocument/2006/relationships/hyperlink" Target="http://elibrary.ru" TargetMode="External"/><Relationship Id="rId25" Type="http://schemas.openxmlformats.org/officeDocument/2006/relationships/hyperlink" Target="https://www.emerald.com/insight/" TargetMode="Externa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s://hstalks.com/busines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ec.eaeunion.org/" TargetMode="External"/><Relationship Id="rId24" Type="http://schemas.openxmlformats.org/officeDocument/2006/relationships/hyperlink" Target="http://jstor.org" TargetMode="Externa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hyperlink" Target="https://oversea.cnki.net/kns?dbcode=CFLQ" TargetMode="External"/><Relationship Id="rId28" Type="http://schemas.openxmlformats.org/officeDocument/2006/relationships/fontTable" Target="fontTable.xml"/><Relationship Id="rId10" Type="http://schemas.openxmlformats.org/officeDocument/2006/relationships/hyperlink" Target="https://data.worldbank.org/country" TargetMode="External"/><Relationship Id="rId19" Type="http://schemas.openxmlformats.org/officeDocument/2006/relationships/hyperlink" Target="http://continent-online.com/" TargetMode="External"/><Relationship Id="rId4" Type="http://schemas.openxmlformats.org/officeDocument/2006/relationships/settings" Target="settings.xml"/><Relationship Id="rId9" Type="http://schemas.openxmlformats.org/officeDocument/2006/relationships/hyperlink" Target="https://www.pwc.com/m1/en/publications/economy-watch/pdf/me-economy-watch-may-2023.pdf" TargetMode="External"/><Relationship Id="rId14" Type="http://schemas.openxmlformats.org/officeDocument/2006/relationships/hyperlink" Target="http://elib.fa.ru/" TargetMode="External"/><Relationship Id="rId22" Type="http://schemas.openxmlformats.org/officeDocument/2006/relationships/hyperlink" Target="https://ar.oversea.cnki.net/" TargetMode="External"/><Relationship Id="rId27" Type="http://schemas.openxmlformats.org/officeDocument/2006/relationships/hyperlink" Target="https://onlinelibrary.wile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52A76-AE26-4532-BDEE-42B95ABAA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9131</Words>
  <Characters>52052</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 Данилов</dc:creator>
  <cp:keywords/>
  <dc:description/>
  <cp:lastModifiedBy>Иванова Наталья Петровна</cp:lastModifiedBy>
  <cp:revision>8</cp:revision>
  <dcterms:created xsi:type="dcterms:W3CDTF">2025-02-04T09:52:00Z</dcterms:created>
  <dcterms:modified xsi:type="dcterms:W3CDTF">2025-02-27T12:17:00Z</dcterms:modified>
</cp:coreProperties>
</file>